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9C64" w14:textId="77777777" w:rsidR="00A57309" w:rsidRPr="00BF2AC3" w:rsidRDefault="00BD1336" w:rsidP="00A57309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bookmarkStart w:id="0" w:name="bookmark0"/>
      <w:r w:rsidRPr="00BF2AC3">
        <w:rPr>
          <w:rFonts w:ascii="Arial" w:hAnsi="Arial" w:cs="Arial"/>
          <w:b/>
          <w:bCs/>
          <w:sz w:val="56"/>
          <w:szCs w:val="56"/>
          <w:lang w:val="it-IT"/>
        </w:rPr>
        <w:t>CERTIFICATO DI</w:t>
      </w:r>
      <w:r w:rsidR="00A57309" w:rsidRPr="00BF2AC3">
        <w:rPr>
          <w:rFonts w:ascii="Arial" w:eastAsia="Times New Roman" w:hAnsi="Arial" w:cs="Arial"/>
          <w:b/>
          <w:bCs/>
          <w:sz w:val="56"/>
          <w:szCs w:val="56"/>
          <w:lang w:val="it-IT"/>
        </w:rPr>
        <w:t xml:space="preserve"> </w:t>
      </w:r>
      <w:r w:rsidRPr="00BF2AC3">
        <w:rPr>
          <w:rFonts w:ascii="Arial" w:hAnsi="Arial" w:cs="Arial"/>
          <w:b/>
          <w:bCs/>
          <w:sz w:val="56"/>
          <w:szCs w:val="56"/>
          <w:lang w:val="it-IT"/>
        </w:rPr>
        <w:t>G</w:t>
      </w:r>
      <w:r w:rsidR="00A57309" w:rsidRPr="00BF2AC3">
        <w:rPr>
          <w:rFonts w:ascii="Arial" w:hAnsi="Arial" w:cs="Arial"/>
          <w:b/>
          <w:bCs/>
          <w:sz w:val="56"/>
          <w:szCs w:val="56"/>
          <w:lang w:val="it-IT"/>
        </w:rPr>
        <w:t>ARAN</w:t>
      </w:r>
      <w:r w:rsidRPr="00BF2AC3">
        <w:rPr>
          <w:rFonts w:ascii="Arial" w:hAnsi="Arial" w:cs="Arial"/>
          <w:b/>
          <w:bCs/>
          <w:sz w:val="56"/>
          <w:szCs w:val="56"/>
          <w:lang w:val="it-IT"/>
        </w:rPr>
        <w:t>ZI</w:t>
      </w:r>
      <w:r w:rsidR="00A57309" w:rsidRPr="00BF2AC3">
        <w:rPr>
          <w:rFonts w:ascii="Arial" w:hAnsi="Arial" w:cs="Arial"/>
          <w:b/>
          <w:bCs/>
          <w:sz w:val="56"/>
          <w:szCs w:val="56"/>
          <w:lang w:val="it-IT"/>
        </w:rPr>
        <w:t>A</w:t>
      </w:r>
      <w:bookmarkEnd w:id="0"/>
    </w:p>
    <w:p w14:paraId="3815CB00" w14:textId="29F7DC0C" w:rsidR="000D6E17" w:rsidRDefault="00BD1336" w:rsidP="000D6E17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BF2AC3">
        <w:rPr>
          <w:rFonts w:ascii="Arial" w:hAnsi="Arial" w:cs="Arial"/>
          <w:b/>
          <w:bCs/>
          <w:sz w:val="28"/>
          <w:szCs w:val="28"/>
          <w:lang w:val="it-IT"/>
        </w:rPr>
        <w:t>CONDIZIONI GENERALI DI GARANZIA</w:t>
      </w:r>
    </w:p>
    <w:tbl>
      <w:tblPr>
        <w:tblStyle w:val="Tabela-Siatka"/>
        <w:tblpPr w:leftFromText="141" w:rightFromText="141" w:vertAnchor="text" w:tblpY="21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71887" w:rsidRPr="0037215C" w14:paraId="1C74D876" w14:textId="77777777" w:rsidTr="00871887">
        <w:trPr>
          <w:trHeight w:val="556"/>
        </w:trPr>
        <w:tc>
          <w:tcPr>
            <w:tcW w:w="3485" w:type="dxa"/>
            <w:vAlign w:val="bottom"/>
          </w:tcPr>
          <w:p w14:paraId="45049BC4" w14:textId="77777777" w:rsidR="00871887" w:rsidRPr="00127B69" w:rsidRDefault="00871887" w:rsidP="00871887">
            <w:pPr>
              <w:jc w:val="center"/>
              <w:rPr>
                <w:b/>
                <w:bCs/>
                <w:color w:val="A6A6A6" w:themeColor="background1" w:themeShade="A6"/>
                <w:sz w:val="12"/>
                <w:szCs w:val="12"/>
              </w:rPr>
            </w:pPr>
            <w:r w:rsidRPr="000D6E17">
              <w:rPr>
                <w:b/>
                <w:bCs/>
                <w:color w:val="A6A6A6" w:themeColor="background1" w:themeShade="A6"/>
                <w:sz w:val="12"/>
                <w:szCs w:val="12"/>
                <w:lang w:val="it-IT"/>
              </w:rPr>
              <w:t>Data di vendita</w:t>
            </w:r>
            <w:r>
              <w:rPr>
                <w:b/>
                <w:bCs/>
                <w:color w:val="A6A6A6" w:themeColor="background1" w:themeShade="A6"/>
                <w:sz w:val="12"/>
                <w:szCs w:val="12"/>
              </w:rPr>
              <w:t>:</w:t>
            </w:r>
          </w:p>
        </w:tc>
        <w:tc>
          <w:tcPr>
            <w:tcW w:w="3485" w:type="dxa"/>
            <w:vAlign w:val="bottom"/>
          </w:tcPr>
          <w:p w14:paraId="5CD88139" w14:textId="77777777" w:rsidR="00871887" w:rsidRPr="00127B69" w:rsidRDefault="00871887" w:rsidP="00871887">
            <w:pPr>
              <w:jc w:val="center"/>
              <w:rPr>
                <w:b/>
                <w:bCs/>
                <w:color w:val="A6A6A6" w:themeColor="background1" w:themeShade="A6"/>
                <w:sz w:val="12"/>
                <w:szCs w:val="12"/>
              </w:rPr>
            </w:pPr>
            <w:r w:rsidRPr="000D6E17">
              <w:rPr>
                <w:b/>
                <w:bCs/>
                <w:color w:val="A6A6A6" w:themeColor="background1" w:themeShade="A6"/>
                <w:sz w:val="12"/>
                <w:szCs w:val="12"/>
                <w:lang w:val="it-IT"/>
              </w:rPr>
              <w:t>Data di installazione</w:t>
            </w:r>
            <w:r>
              <w:rPr>
                <w:b/>
                <w:bCs/>
                <w:color w:val="A6A6A6" w:themeColor="background1" w:themeShade="A6"/>
                <w:sz w:val="12"/>
                <w:szCs w:val="12"/>
              </w:rPr>
              <w:t>:</w:t>
            </w:r>
          </w:p>
        </w:tc>
        <w:tc>
          <w:tcPr>
            <w:tcW w:w="3486" w:type="dxa"/>
            <w:vAlign w:val="bottom"/>
          </w:tcPr>
          <w:p w14:paraId="78E24B6F" w14:textId="77777777" w:rsidR="00871887" w:rsidRPr="00127B69" w:rsidRDefault="00871887" w:rsidP="00871887">
            <w:pPr>
              <w:jc w:val="center"/>
              <w:rPr>
                <w:b/>
                <w:bCs/>
                <w:color w:val="A6A6A6" w:themeColor="background1" w:themeShade="A6"/>
                <w:sz w:val="12"/>
                <w:szCs w:val="12"/>
              </w:rPr>
            </w:pPr>
            <w:r w:rsidRPr="000D6E17">
              <w:rPr>
                <w:b/>
                <w:bCs/>
                <w:color w:val="A6A6A6" w:themeColor="background1" w:themeShade="A6"/>
                <w:sz w:val="12"/>
                <w:szCs w:val="12"/>
                <w:lang w:val="it-IT"/>
              </w:rPr>
              <w:t>No. registrazione VIDOK:</w:t>
            </w:r>
          </w:p>
        </w:tc>
      </w:tr>
    </w:tbl>
    <w:p w14:paraId="24C1738E" w14:textId="77777777" w:rsidR="006C07F1" w:rsidRDefault="006C07F1" w:rsidP="000D6E17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1517197E" w14:textId="77777777" w:rsidR="006C07F1" w:rsidRDefault="006C07F1" w:rsidP="00871887">
      <w:pPr>
        <w:jc w:val="both"/>
        <w:rPr>
          <w:rFonts w:ascii="Arial" w:hAnsi="Arial" w:cs="Arial"/>
          <w:sz w:val="15"/>
          <w:szCs w:val="15"/>
          <w:lang w:val="it-IT"/>
        </w:rPr>
      </w:pPr>
    </w:p>
    <w:p w14:paraId="0E739C16" w14:textId="6749CBAA" w:rsidR="00A57309" w:rsidRPr="00BF2AC3" w:rsidRDefault="00A57309" w:rsidP="00A57309">
      <w:pPr>
        <w:ind w:left="709" w:hanging="709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1.</w:t>
      </w:r>
      <w:r w:rsidRPr="00BF2AC3">
        <w:rPr>
          <w:rFonts w:ascii="Arial" w:hAnsi="Arial" w:cs="Arial"/>
          <w:sz w:val="15"/>
          <w:szCs w:val="15"/>
          <w:lang w:val="it-IT"/>
        </w:rPr>
        <w:tab/>
        <w:t>VIDOK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sp.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z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o.o.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con sede a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Rudn</w:t>
      </w:r>
      <w:r w:rsidR="00BD1336" w:rsidRPr="00BF2AC3">
        <w:rPr>
          <w:rFonts w:ascii="Arial" w:hAnsi="Arial" w:cs="Arial"/>
          <w:sz w:val="15"/>
          <w:szCs w:val="15"/>
          <w:lang w:val="it-IT"/>
        </w:rPr>
        <w:t>a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Mał</w:t>
      </w:r>
      <w:r w:rsidR="00BD1336" w:rsidRPr="00BF2AC3">
        <w:rPr>
          <w:rFonts w:ascii="Arial" w:hAnsi="Arial" w:cs="Arial"/>
          <w:sz w:val="15"/>
          <w:szCs w:val="15"/>
          <w:lang w:val="it-IT"/>
        </w:rPr>
        <w:t>a</w:t>
      </w:r>
      <w:r w:rsidRPr="00BF2AC3">
        <w:rPr>
          <w:rFonts w:ascii="Arial" w:hAnsi="Arial" w:cs="Arial"/>
          <w:sz w:val="15"/>
          <w:szCs w:val="15"/>
          <w:lang w:val="it-IT"/>
        </w:rPr>
        <w:t>, Rudna Mała 36-054 Mrowla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(</w:t>
      </w:r>
      <w:r w:rsidR="00BD1336" w:rsidRPr="00BF2AC3">
        <w:rPr>
          <w:rFonts w:ascii="Arial" w:eastAsia="Times New Roman" w:hAnsi="Arial" w:cs="Arial"/>
          <w:sz w:val="15"/>
          <w:szCs w:val="15"/>
          <w:lang w:val="it-IT"/>
        </w:rPr>
        <w:t>di seguito denominato</w:t>
      </w:r>
      <w:r w:rsidR="00623B0A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eastAsia="Times New Roman" w:hAnsi="Arial" w:cs="Arial"/>
          <w:sz w:val="15"/>
          <w:szCs w:val="15"/>
          <w:lang w:val="it-IT"/>
        </w:rPr>
        <w:t>“</w:t>
      </w:r>
      <w:r w:rsidR="00BD1336" w:rsidRPr="00BF2AC3">
        <w:rPr>
          <w:rFonts w:ascii="Arial" w:hAnsi="Arial" w:cs="Arial"/>
          <w:sz w:val="15"/>
          <w:szCs w:val="15"/>
          <w:lang w:val="it-IT"/>
        </w:rPr>
        <w:t>Venditore</w:t>
      </w:r>
      <w:r w:rsidRPr="00BF2AC3">
        <w:rPr>
          <w:rFonts w:ascii="Arial" w:hAnsi="Arial" w:cs="Arial"/>
          <w:sz w:val="15"/>
          <w:szCs w:val="15"/>
          <w:lang w:val="it-IT"/>
        </w:rPr>
        <w:t>”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eastAsia="Times New Roman" w:hAnsi="Arial" w:cs="Arial"/>
          <w:sz w:val="15"/>
          <w:szCs w:val="15"/>
          <w:lang w:val="it-IT"/>
        </w:rPr>
        <w:t>o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eastAsia="Times New Roman" w:hAnsi="Arial" w:cs="Arial"/>
          <w:sz w:val="15"/>
          <w:szCs w:val="15"/>
          <w:lang w:val="it-IT"/>
        </w:rPr>
        <w:t>“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VIDOK”)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concede all’Acquirente la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g</w:t>
      </w:r>
      <w:r w:rsidRPr="00BF2AC3">
        <w:rPr>
          <w:rFonts w:ascii="Arial" w:hAnsi="Arial" w:cs="Arial"/>
          <w:sz w:val="15"/>
          <w:szCs w:val="15"/>
          <w:lang w:val="it-IT"/>
        </w:rPr>
        <w:t>aran</w:t>
      </w:r>
      <w:r w:rsidR="00BD1336" w:rsidRPr="00BF2AC3">
        <w:rPr>
          <w:rFonts w:ascii="Arial" w:hAnsi="Arial" w:cs="Arial"/>
          <w:sz w:val="15"/>
          <w:szCs w:val="15"/>
          <w:lang w:val="it-IT"/>
        </w:rPr>
        <w:t>zia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sulla qualità del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prodotto venduto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secondo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termini e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condizioni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stabiliti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in questo certificato di garanzia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(</w:t>
      </w:r>
      <w:r w:rsidR="00BD1336" w:rsidRPr="00BF2AC3">
        <w:rPr>
          <w:rFonts w:ascii="Arial" w:hAnsi="Arial" w:cs="Arial"/>
          <w:sz w:val="15"/>
          <w:szCs w:val="15"/>
          <w:lang w:val="it-IT"/>
        </w:rPr>
        <w:t>di seguito denominato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“Certificato di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="00BD1336" w:rsidRPr="00BF2AC3">
        <w:rPr>
          <w:rFonts w:ascii="Arial" w:hAnsi="Arial" w:cs="Arial"/>
          <w:sz w:val="15"/>
          <w:szCs w:val="15"/>
          <w:lang w:val="it-IT"/>
        </w:rPr>
        <w:t>g</w:t>
      </w:r>
      <w:r w:rsidR="00A62B7D" w:rsidRPr="00BF2AC3">
        <w:rPr>
          <w:rFonts w:ascii="Arial" w:hAnsi="Arial" w:cs="Arial"/>
          <w:sz w:val="15"/>
          <w:szCs w:val="15"/>
          <w:lang w:val="it-IT"/>
        </w:rPr>
        <w:t>aran</w:t>
      </w:r>
      <w:r w:rsidR="00BD1336" w:rsidRPr="00BF2AC3">
        <w:rPr>
          <w:rFonts w:ascii="Arial" w:hAnsi="Arial" w:cs="Arial"/>
          <w:sz w:val="15"/>
          <w:szCs w:val="15"/>
          <w:lang w:val="it-IT"/>
        </w:rPr>
        <w:t>zia</w:t>
      </w:r>
      <w:r w:rsidRPr="00BF2AC3">
        <w:rPr>
          <w:rFonts w:ascii="Arial" w:hAnsi="Arial" w:cs="Arial"/>
          <w:sz w:val="15"/>
          <w:szCs w:val="15"/>
          <w:lang w:val="it-IT"/>
        </w:rPr>
        <w:t>”).</w:t>
      </w:r>
    </w:p>
    <w:p w14:paraId="65277E5F" w14:textId="77777777" w:rsidR="00A57309" w:rsidRPr="00BF2AC3" w:rsidRDefault="00A57309" w:rsidP="00A57309">
      <w:pPr>
        <w:jc w:val="both"/>
        <w:rPr>
          <w:rFonts w:ascii="Arial" w:hAnsi="Arial" w:cs="Arial"/>
          <w:sz w:val="15"/>
          <w:szCs w:val="15"/>
          <w:lang w:val="it-IT"/>
        </w:rPr>
      </w:pPr>
    </w:p>
    <w:p w14:paraId="3727DD67" w14:textId="77777777" w:rsidR="00A57309" w:rsidRPr="00F56B98" w:rsidRDefault="00A57309" w:rsidP="00A57309">
      <w:pPr>
        <w:jc w:val="both"/>
        <w:rPr>
          <w:rFonts w:ascii="Arial" w:eastAsia="Times New Roman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2.</w:t>
      </w:r>
      <w:r w:rsidRPr="00F56B98">
        <w:rPr>
          <w:rFonts w:ascii="Arial" w:hAnsi="Arial" w:cs="Arial"/>
          <w:sz w:val="15"/>
          <w:szCs w:val="15"/>
          <w:lang w:val="de-DE"/>
        </w:rPr>
        <w:tab/>
      </w:r>
      <w:r w:rsidR="00BD1336" w:rsidRPr="00F56B98">
        <w:rPr>
          <w:rFonts w:ascii="Arial" w:hAnsi="Arial" w:cs="Arial"/>
          <w:sz w:val="15"/>
          <w:szCs w:val="15"/>
          <w:lang w:val="de-DE"/>
        </w:rPr>
        <w:t xml:space="preserve">Il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periodo</w:t>
      </w:r>
      <w:proofErr w:type="spellEnd"/>
      <w:r w:rsidR="00BD133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D1336" w:rsidRPr="00F56B98">
        <w:rPr>
          <w:rFonts w:ascii="Arial" w:hAnsi="Arial" w:cs="Arial"/>
          <w:sz w:val="15"/>
          <w:szCs w:val="15"/>
          <w:lang w:val="de-DE"/>
        </w:rPr>
        <w:t>g</w:t>
      </w:r>
      <w:r w:rsidRPr="00F56B98">
        <w:rPr>
          <w:rFonts w:ascii="Arial" w:hAnsi="Arial" w:cs="Arial"/>
          <w:sz w:val="15"/>
          <w:szCs w:val="15"/>
          <w:lang w:val="de-DE"/>
        </w:rPr>
        <w:t>aran</w:t>
      </w:r>
      <w:r w:rsidR="00BD1336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D1336" w:rsidRPr="00F56B98">
        <w:rPr>
          <w:rFonts w:ascii="Arial" w:hAnsi="Arial" w:cs="Arial"/>
          <w:sz w:val="15"/>
          <w:szCs w:val="15"/>
          <w:lang w:val="de-DE"/>
        </w:rPr>
        <w:t>risulta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:</w:t>
      </w:r>
    </w:p>
    <w:p w14:paraId="0F65788F" w14:textId="1C7A84E2" w:rsidR="00A57309" w:rsidRPr="00F56B98" w:rsidRDefault="005E294E" w:rsidP="00A57309">
      <w:pPr>
        <w:ind w:left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eastAsia="Times New Roman" w:hAnsi="Arial" w:cs="Arial"/>
          <w:sz w:val="15"/>
          <w:szCs w:val="15"/>
          <w:lang w:val="de-DE"/>
        </w:rPr>
        <w:t>A)</w:t>
      </w:r>
      <w:r w:rsidR="00B1054C">
        <w:rPr>
          <w:rFonts w:ascii="Arial" w:eastAsia="Times New Roman" w:hAnsi="Arial" w:cs="Arial"/>
          <w:sz w:val="15"/>
          <w:szCs w:val="15"/>
          <w:lang w:val="de-DE"/>
        </w:rPr>
        <w:t xml:space="preserve">  </w:t>
      </w:r>
      <w:r w:rsidR="00A57309" w:rsidRPr="00F56B98">
        <w:rPr>
          <w:rFonts w:ascii="Arial" w:eastAsia="Times New Roman" w:hAnsi="Arial" w:cs="Arial"/>
          <w:lang w:val="de-DE"/>
        </w:rPr>
        <w:t>-</w:t>
      </w:r>
      <w:r w:rsidR="00A57309" w:rsidRPr="00F56B98">
        <w:rPr>
          <w:rFonts w:ascii="Arial" w:hAnsi="Arial" w:cs="Arial"/>
          <w:b/>
          <w:lang w:val="de-DE"/>
        </w:rPr>
        <w:t>5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D1336" w:rsidRPr="00F56B98">
        <w:rPr>
          <w:rFonts w:ascii="Arial" w:hAnsi="Arial" w:cs="Arial"/>
          <w:sz w:val="15"/>
          <w:szCs w:val="15"/>
          <w:lang w:val="de-DE"/>
        </w:rPr>
        <w:t>anni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-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per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BF2AC3">
        <w:rPr>
          <w:rFonts w:ascii="Arial" w:hAnsi="Arial" w:cs="Arial"/>
          <w:sz w:val="15"/>
          <w:szCs w:val="15"/>
          <w:lang w:val="de-DE"/>
        </w:rPr>
        <w:t>FINESTRE e PORTE FINESTRE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in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PVC,</w:t>
      </w:r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LEGNO</w:t>
      </w:r>
      <w:r w:rsidR="00BD46E6" w:rsidRPr="00F56B98">
        <w:rPr>
          <w:rFonts w:ascii="Arial" w:hAnsi="Arial" w:cs="Arial"/>
          <w:sz w:val="15"/>
          <w:szCs w:val="15"/>
          <w:lang w:val="de-DE"/>
        </w:rPr>
        <w:t>, A</w:t>
      </w:r>
      <w:r w:rsidR="00CD3DBF" w:rsidRPr="00F56B98">
        <w:rPr>
          <w:rFonts w:ascii="Arial" w:hAnsi="Arial" w:cs="Arial"/>
          <w:sz w:val="15"/>
          <w:szCs w:val="15"/>
          <w:lang w:val="de-DE"/>
        </w:rPr>
        <w:t>L</w:t>
      </w:r>
      <w:r w:rsidR="00BD46E6" w:rsidRPr="00F56B98">
        <w:rPr>
          <w:rFonts w:ascii="Arial" w:hAnsi="Arial" w:cs="Arial"/>
          <w:sz w:val="15"/>
          <w:szCs w:val="15"/>
          <w:lang w:val="de-DE"/>
        </w:rPr>
        <w:t>LUMINI</w:t>
      </w:r>
      <w:r w:rsidR="00CD3DBF" w:rsidRPr="00F56B98">
        <w:rPr>
          <w:rFonts w:ascii="Arial" w:hAnsi="Arial" w:cs="Arial"/>
          <w:sz w:val="15"/>
          <w:szCs w:val="15"/>
          <w:lang w:val="de-DE"/>
        </w:rPr>
        <w:t>O</w:t>
      </w:r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e</w:t>
      </w:r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TAPPARELLE</w:t>
      </w:r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a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condizione</w:t>
      </w:r>
      <w:proofErr w:type="spellEnd"/>
      <w:r w:rsidR="009A55D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vetro</w:t>
      </w:r>
      <w:proofErr w:type="spellEnd"/>
      <w:r w:rsidR="000E1580" w:rsidRPr="00F56B98">
        <w:rPr>
          <w:rFonts w:ascii="Arial" w:hAnsi="Arial" w:cs="Arial"/>
          <w:sz w:val="15"/>
          <w:szCs w:val="15"/>
          <w:lang w:val="de-DE"/>
        </w:rPr>
        <w:t>,</w:t>
      </w:r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gli</w:t>
      </w:r>
      <w:proofErr w:type="spellEnd"/>
      <w:r w:rsidR="000E158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accessori</w:t>
      </w:r>
      <w:proofErr w:type="spellEnd"/>
      <w:r w:rsidR="00B57A35" w:rsidRPr="00F56B98">
        <w:rPr>
          <w:rFonts w:ascii="Arial" w:hAnsi="Arial" w:cs="Arial"/>
          <w:sz w:val="15"/>
          <w:szCs w:val="15"/>
          <w:lang w:val="de-DE"/>
        </w:rPr>
        <w:br/>
      </w:r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e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l’attrezzatura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infissi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abbiano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secondo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seguente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punto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C</w:t>
      </w:r>
    </w:p>
    <w:p w14:paraId="42CECC02" w14:textId="6B597F90" w:rsidR="00A57309" w:rsidRPr="00F56B98" w:rsidRDefault="00BD46E6" w:rsidP="00A57309">
      <w:pPr>
        <w:ind w:left="709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B</w:t>
      </w:r>
      <w:r w:rsidR="005E294E" w:rsidRPr="00F56B98">
        <w:rPr>
          <w:rFonts w:ascii="Arial" w:hAnsi="Arial" w:cs="Arial"/>
          <w:sz w:val="18"/>
          <w:szCs w:val="18"/>
          <w:lang w:val="de-DE"/>
        </w:rPr>
        <w:t>)</w:t>
      </w:r>
      <w:r w:rsidR="00B1054C">
        <w:rPr>
          <w:rFonts w:ascii="Arial" w:hAnsi="Arial" w:cs="Arial"/>
          <w:sz w:val="18"/>
          <w:szCs w:val="18"/>
          <w:lang w:val="de-DE"/>
        </w:rPr>
        <w:t xml:space="preserve"> </w:t>
      </w:r>
      <w:r w:rsidR="00A57309" w:rsidRPr="00F56B98">
        <w:rPr>
          <w:rFonts w:ascii="Arial" w:hAnsi="Arial" w:cs="Arial"/>
          <w:lang w:val="de-DE"/>
        </w:rPr>
        <w:t>-</w:t>
      </w:r>
      <w:r w:rsidR="00A57309" w:rsidRPr="00F56B98">
        <w:rPr>
          <w:rFonts w:ascii="Arial" w:hAnsi="Arial" w:cs="Arial"/>
          <w:b/>
          <w:lang w:val="de-DE"/>
        </w:rPr>
        <w:t>3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anni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-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per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PORT</w:t>
      </w:r>
      <w:r w:rsidR="00BF2AC3">
        <w:rPr>
          <w:rFonts w:ascii="Arial" w:hAnsi="Arial" w:cs="Arial"/>
          <w:sz w:val="15"/>
          <w:szCs w:val="15"/>
          <w:lang w:val="de-DE"/>
        </w:rPr>
        <w:t>E</w:t>
      </w:r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D</w:t>
      </w:r>
      <w:r w:rsidR="00BF2AC3">
        <w:rPr>
          <w:rFonts w:ascii="Arial" w:hAnsi="Arial" w:cs="Arial"/>
          <w:sz w:val="15"/>
          <w:szCs w:val="15"/>
          <w:lang w:val="de-DE"/>
        </w:rPr>
        <w:t>‘</w:t>
      </w:r>
      <w:r w:rsidR="00CD3DBF" w:rsidRPr="00F56B98">
        <w:rPr>
          <w:rFonts w:ascii="Arial" w:hAnsi="Arial" w:cs="Arial"/>
          <w:sz w:val="15"/>
          <w:szCs w:val="15"/>
          <w:lang w:val="de-DE"/>
        </w:rPr>
        <w:t>INGRESSO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in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PVC,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LEGNO</w:t>
      </w:r>
      <w:r w:rsidRPr="00F56B98">
        <w:rPr>
          <w:rFonts w:ascii="Arial" w:hAnsi="Arial" w:cs="Arial"/>
          <w:sz w:val="15"/>
          <w:szCs w:val="15"/>
          <w:lang w:val="de-DE"/>
        </w:rPr>
        <w:t>, A</w:t>
      </w:r>
      <w:r w:rsidR="00CD3DBF" w:rsidRPr="00F56B98">
        <w:rPr>
          <w:rFonts w:ascii="Arial" w:hAnsi="Arial" w:cs="Arial"/>
          <w:sz w:val="15"/>
          <w:szCs w:val="15"/>
          <w:lang w:val="de-DE"/>
        </w:rPr>
        <w:t>L</w:t>
      </w:r>
      <w:r w:rsidRPr="00F56B98">
        <w:rPr>
          <w:rFonts w:ascii="Arial" w:hAnsi="Arial" w:cs="Arial"/>
          <w:sz w:val="15"/>
          <w:szCs w:val="15"/>
          <w:lang w:val="de-DE"/>
        </w:rPr>
        <w:t>LUMINI</w:t>
      </w:r>
      <w:r w:rsidR="00CD3DBF" w:rsidRPr="00F56B98">
        <w:rPr>
          <w:rFonts w:ascii="Arial" w:hAnsi="Arial" w:cs="Arial"/>
          <w:sz w:val="15"/>
          <w:szCs w:val="15"/>
          <w:lang w:val="de-DE"/>
        </w:rPr>
        <w:t>O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a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condizione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vetro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gli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accessori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br/>
        <w:t xml:space="preserve">e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l’attrezzatura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infissi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abbiano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secondo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seguente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punto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C</w:t>
      </w:r>
    </w:p>
    <w:p w14:paraId="12753C33" w14:textId="1575B00C" w:rsidR="00A57309" w:rsidRPr="00F56B98" w:rsidRDefault="005E294E" w:rsidP="00A57309">
      <w:pPr>
        <w:ind w:left="72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C)  </w:t>
      </w:r>
      <w:r w:rsidR="00B1054C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eastAsia="Times New Roman" w:hAnsi="Arial" w:cs="Arial"/>
          <w:lang w:val="de-DE"/>
        </w:rPr>
        <w:t>-</w:t>
      </w:r>
      <w:r w:rsidR="00A57309" w:rsidRPr="00F56B98">
        <w:rPr>
          <w:rFonts w:ascii="Arial" w:hAnsi="Arial" w:cs="Arial"/>
          <w:b/>
          <w:lang w:val="de-DE"/>
        </w:rPr>
        <w:t>2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anni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>–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altri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VIDOK </w:t>
      </w:r>
      <w:proofErr w:type="spellStart"/>
      <w:r w:rsidR="00CD3DBF" w:rsidRPr="00F56B98">
        <w:rPr>
          <w:rFonts w:ascii="Arial" w:eastAsia="Times New Roman" w:hAnsi="Arial" w:cs="Arial"/>
          <w:sz w:val="15"/>
          <w:szCs w:val="15"/>
          <w:lang w:val="de-DE"/>
        </w:rPr>
        <w:t>compreso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:</w:t>
      </w:r>
      <w:r w:rsidR="000E158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eastAsia="Times New Roman" w:hAnsi="Arial" w:cs="Arial"/>
          <w:sz w:val="15"/>
          <w:szCs w:val="15"/>
          <w:lang w:val="de-DE"/>
        </w:rPr>
        <w:t>vetro</w:t>
      </w:r>
      <w:proofErr w:type="spellEnd"/>
      <w:r w:rsidR="000E1580" w:rsidRPr="00F56B98">
        <w:rPr>
          <w:rFonts w:ascii="Arial" w:eastAsia="Times New Roman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portoni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da </w:t>
      </w:r>
      <w:proofErr w:type="spellStart"/>
      <w:r w:rsidR="00CD3DBF" w:rsidRPr="00F56B98">
        <w:rPr>
          <w:rFonts w:ascii="Arial" w:hAnsi="Arial" w:cs="Arial"/>
          <w:sz w:val="15"/>
          <w:szCs w:val="15"/>
          <w:lang w:val="de-DE"/>
        </w:rPr>
        <w:t>garage</w:t>
      </w:r>
      <w:proofErr w:type="spellEnd"/>
      <w:r w:rsidR="00623B0A" w:rsidRPr="00F56B98">
        <w:rPr>
          <w:rFonts w:ascii="Arial" w:hAnsi="Arial" w:cs="Arial"/>
          <w:sz w:val="15"/>
          <w:szCs w:val="15"/>
          <w:lang w:val="de-DE"/>
        </w:rPr>
        <w:t>,</w:t>
      </w:r>
      <w:r w:rsidR="00623B0A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CD3DBF" w:rsidRPr="00F56B98">
        <w:rPr>
          <w:rFonts w:ascii="Arial" w:eastAsia="Times New Roman" w:hAnsi="Arial" w:cs="Arial"/>
          <w:sz w:val="15"/>
          <w:szCs w:val="15"/>
          <w:lang w:val="de-DE"/>
        </w:rPr>
        <w:t>azionamenti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elettrici</w:t>
      </w:r>
      <w:proofErr w:type="spellEnd"/>
      <w:r w:rsidR="00CD3DBF" w:rsidRPr="00F56B98">
        <w:rPr>
          <w:rFonts w:ascii="Arial" w:hAnsi="Arial" w:cs="Arial"/>
          <w:sz w:val="15"/>
          <w:szCs w:val="15"/>
          <w:lang w:val="de-DE"/>
        </w:rPr>
        <w:t xml:space="preserve"> per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1457E" w:rsidRPr="00F56B98">
        <w:rPr>
          <w:rFonts w:ascii="Arial" w:hAnsi="Arial" w:cs="Arial"/>
          <w:sz w:val="15"/>
          <w:szCs w:val="15"/>
          <w:lang w:val="de-DE"/>
        </w:rPr>
        <w:t>tapparelle</w:t>
      </w:r>
      <w:proofErr w:type="spellEnd"/>
      <w:r w:rsidR="0011457E" w:rsidRPr="00F56B98">
        <w:rPr>
          <w:rFonts w:ascii="Arial" w:hAnsi="Arial" w:cs="Arial"/>
          <w:sz w:val="15"/>
          <w:szCs w:val="15"/>
          <w:lang w:val="de-DE"/>
        </w:rPr>
        <w:t xml:space="preserve"> 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1457E" w:rsidRPr="00F56B98">
        <w:rPr>
          <w:rFonts w:ascii="Arial" w:hAnsi="Arial" w:cs="Arial"/>
          <w:sz w:val="15"/>
          <w:szCs w:val="15"/>
          <w:lang w:val="de-DE"/>
        </w:rPr>
        <w:t>portoni</w:t>
      </w:r>
      <w:proofErr w:type="spellEnd"/>
      <w:r w:rsidR="0011457E" w:rsidRPr="00F56B98">
        <w:rPr>
          <w:rFonts w:ascii="Arial" w:hAnsi="Arial" w:cs="Arial"/>
          <w:sz w:val="15"/>
          <w:szCs w:val="15"/>
          <w:lang w:val="de-DE"/>
        </w:rPr>
        <w:t xml:space="preserve"> da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gara</w:t>
      </w:r>
      <w:r w:rsidR="0011457E" w:rsidRPr="00F56B98">
        <w:rPr>
          <w:rFonts w:ascii="Arial" w:hAnsi="Arial" w:cs="Arial"/>
          <w:sz w:val="15"/>
          <w:szCs w:val="15"/>
          <w:lang w:val="de-DE"/>
        </w:rPr>
        <w:t>ge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11457E" w:rsidRPr="00F56B98">
        <w:rPr>
          <w:rFonts w:ascii="Arial" w:hAnsi="Arial" w:cs="Arial"/>
          <w:sz w:val="15"/>
          <w:szCs w:val="15"/>
          <w:lang w:val="de-DE"/>
        </w:rPr>
        <w:t>comandi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11457E" w:rsidRPr="00F56B98">
        <w:rPr>
          <w:rFonts w:ascii="Arial" w:hAnsi="Arial" w:cs="Arial"/>
          <w:sz w:val="15"/>
          <w:szCs w:val="15"/>
          <w:lang w:val="de-DE"/>
        </w:rPr>
        <w:t>telecomandi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F2AC3">
        <w:rPr>
          <w:rFonts w:ascii="Arial" w:hAnsi="Arial" w:cs="Arial"/>
          <w:sz w:val="15"/>
          <w:szCs w:val="15"/>
          <w:lang w:val="de-DE"/>
        </w:rPr>
        <w:t>aeratori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F2AC3">
        <w:rPr>
          <w:rFonts w:ascii="Arial" w:hAnsi="Arial" w:cs="Arial"/>
          <w:sz w:val="15"/>
          <w:szCs w:val="15"/>
          <w:lang w:val="de-DE"/>
        </w:rPr>
        <w:t>freni</w:t>
      </w:r>
      <w:proofErr w:type="spellEnd"/>
      <w:r w:rsidR="00BF2AC3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BF2AC3">
        <w:rPr>
          <w:rFonts w:ascii="Arial" w:hAnsi="Arial" w:cs="Arial"/>
          <w:sz w:val="15"/>
          <w:szCs w:val="15"/>
          <w:lang w:val="de-DE"/>
        </w:rPr>
        <w:t>apertura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element</w:t>
      </w:r>
      <w:r w:rsidR="006B7F00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mec</w:t>
      </w:r>
      <w:r w:rsidR="006B7F00" w:rsidRPr="00F56B98">
        <w:rPr>
          <w:rFonts w:ascii="Arial" w:hAnsi="Arial" w:cs="Arial"/>
          <w:sz w:val="15"/>
          <w:szCs w:val="15"/>
          <w:lang w:val="de-DE"/>
        </w:rPr>
        <w:t>c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anic</w:t>
      </w:r>
      <w:r w:rsidR="006B7F00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dispositivi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chiusura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automatica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serrature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F2AC3">
        <w:rPr>
          <w:rFonts w:ascii="Arial" w:hAnsi="Arial" w:cs="Arial"/>
          <w:sz w:val="15"/>
          <w:szCs w:val="15"/>
          <w:lang w:val="de-DE"/>
        </w:rPr>
        <w:t>cilindretti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corrimano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dispositivi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ele</w:t>
      </w:r>
      <w:r w:rsidR="006B7F00" w:rsidRPr="00F56B98">
        <w:rPr>
          <w:rFonts w:ascii="Arial" w:hAnsi="Arial" w:cs="Arial"/>
          <w:sz w:val="15"/>
          <w:szCs w:val="15"/>
          <w:lang w:val="de-DE"/>
        </w:rPr>
        <w:t>t</w:t>
      </w:r>
      <w:r w:rsidR="00A57309" w:rsidRPr="00F56B98">
        <w:rPr>
          <w:rFonts w:ascii="Arial" w:hAnsi="Arial" w:cs="Arial"/>
          <w:sz w:val="15"/>
          <w:szCs w:val="15"/>
          <w:lang w:val="de-DE"/>
        </w:rPr>
        <w:t>tronic</w:t>
      </w:r>
      <w:r w:rsidR="006B7F00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element</w:t>
      </w:r>
      <w:r w:rsidR="006B7F00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controllo</w:t>
      </w:r>
      <w:proofErr w:type="spellEnd"/>
      <w:r w:rsidR="00623B0A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es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serrature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ele</w:t>
      </w:r>
      <w:r w:rsidR="006B7F00" w:rsidRPr="00F56B98">
        <w:rPr>
          <w:rFonts w:ascii="Arial" w:hAnsi="Arial" w:cs="Arial"/>
          <w:sz w:val="15"/>
          <w:szCs w:val="15"/>
          <w:lang w:val="de-DE"/>
        </w:rPr>
        <w:t>t</w:t>
      </w:r>
      <w:r w:rsidR="00A57309" w:rsidRPr="00F56B98">
        <w:rPr>
          <w:rFonts w:ascii="Arial" w:hAnsi="Arial" w:cs="Arial"/>
          <w:sz w:val="15"/>
          <w:szCs w:val="15"/>
          <w:lang w:val="de-DE"/>
        </w:rPr>
        <w:t>tromagnet</w:t>
      </w:r>
      <w:r w:rsidR="006B7F00" w:rsidRPr="00F56B98">
        <w:rPr>
          <w:rFonts w:ascii="Arial" w:hAnsi="Arial" w:cs="Arial"/>
          <w:sz w:val="15"/>
          <w:szCs w:val="15"/>
          <w:lang w:val="de-DE"/>
        </w:rPr>
        <w:t>iche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condizione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che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la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g</w:t>
      </w:r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>aran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zia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per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altri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prodotti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sui sopra</w:t>
      </w:r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p</w:t>
      </w:r>
      <w:r w:rsidR="00A62B7D" w:rsidRPr="00F56B98">
        <w:rPr>
          <w:rFonts w:ascii="Arial" w:eastAsia="Times New Roman" w:hAnsi="Arial" w:cs="Arial"/>
          <w:sz w:val="15"/>
          <w:szCs w:val="15"/>
          <w:lang w:val="de-DE"/>
        </w:rPr>
        <w:t>ossa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essere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modificata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(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prolungata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)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sulla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base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A62B7D" w:rsidRPr="00F56B98">
        <w:rPr>
          <w:rFonts w:ascii="Arial" w:eastAsia="Times New Roman" w:hAnsi="Arial" w:cs="Arial"/>
          <w:sz w:val="15"/>
          <w:szCs w:val="15"/>
          <w:lang w:val="de-DE"/>
        </w:rPr>
        <w:t>espressi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accordi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individuali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con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il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cliente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, 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a</w:t>
      </w:r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condizione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che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le</w:t>
      </w:r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condizioni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garanzia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dei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>produ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ttori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per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altri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prodotti</w:t>
      </w:r>
      <w:proofErr w:type="spellEnd"/>
      <w:r w:rsidR="00052EC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di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cui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sopra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prevedano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un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periodo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>garanzia</w:t>
      </w:r>
      <w:proofErr w:type="spellEnd"/>
      <w:r w:rsidR="006B7F00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più lungo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.</w:t>
      </w:r>
      <w:r w:rsidR="00C4149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</w:p>
    <w:p w14:paraId="36933157" w14:textId="6EF4C8FA" w:rsidR="00160A8D" w:rsidRPr="00F56B98" w:rsidRDefault="00160A8D" w:rsidP="00160A8D">
      <w:pPr>
        <w:ind w:left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eastAsia="Times New Roman" w:hAnsi="Arial" w:cs="Arial"/>
          <w:sz w:val="15"/>
          <w:szCs w:val="15"/>
          <w:lang w:val="de-DE"/>
        </w:rPr>
        <w:t>D)</w:t>
      </w:r>
      <w:r w:rsidR="00623B0A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eastAsia="Times New Roman" w:hAnsi="Arial" w:cs="Arial"/>
          <w:lang w:val="de-DE"/>
        </w:rPr>
        <w:t>-</w:t>
      </w:r>
      <w:r w:rsidRPr="00F56B98">
        <w:rPr>
          <w:rFonts w:ascii="Arial" w:hAnsi="Arial" w:cs="Arial"/>
          <w:b/>
          <w:lang w:val="de-DE"/>
        </w:rPr>
        <w:t>7</w:t>
      </w:r>
      <w:r w:rsidR="006B7F00" w:rsidRPr="00F56B98">
        <w:rPr>
          <w:rFonts w:ascii="Arial" w:hAnsi="Arial" w:cs="Arial"/>
          <w:sz w:val="15"/>
          <w:szCs w:val="15"/>
          <w:lang w:val="de-DE"/>
        </w:rPr>
        <w:t>anni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>-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>per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BF2AC3">
        <w:rPr>
          <w:rFonts w:ascii="Arial" w:hAnsi="Arial" w:cs="Arial"/>
          <w:sz w:val="15"/>
          <w:szCs w:val="15"/>
          <w:lang w:val="de-DE"/>
        </w:rPr>
        <w:t>FINESTRE e PORTE FINESTRE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in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PVC, </w:t>
      </w:r>
      <w:r w:rsidR="006B7F00" w:rsidRPr="00F56B98">
        <w:rPr>
          <w:rFonts w:ascii="Arial" w:hAnsi="Arial" w:cs="Arial"/>
          <w:sz w:val="15"/>
          <w:szCs w:val="15"/>
          <w:lang w:val="de-DE"/>
        </w:rPr>
        <w:t>in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lin</w:t>
      </w:r>
      <w:r w:rsidR="006B7F00" w:rsidRPr="00F56B98">
        <w:rPr>
          <w:rFonts w:ascii="Arial" w:hAnsi="Arial" w:cs="Arial"/>
          <w:sz w:val="15"/>
          <w:szCs w:val="15"/>
          <w:lang w:val="de-DE"/>
        </w:rPr>
        <w:t>ea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23B0A" w:rsidRPr="00F56B98">
        <w:rPr>
          <w:rFonts w:ascii="Arial" w:hAnsi="Arial" w:cs="Arial"/>
          <w:sz w:val="15"/>
          <w:szCs w:val="15"/>
          <w:lang w:val="de-DE"/>
        </w:rPr>
        <w:t xml:space="preserve">GOLDENERGY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a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condizione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vetro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gli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accessori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br/>
        <w:t xml:space="preserve">e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l’attrezzatura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infissi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abbiano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secondo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precedente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punto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C</w:t>
      </w:r>
      <w:r w:rsidR="00A62B7D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5FA52F32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1666DA33" w14:textId="09AE0ACA" w:rsidR="005E648C" w:rsidRPr="00F56B98" w:rsidRDefault="00A57309" w:rsidP="00FE2498">
      <w:pPr>
        <w:ind w:left="705" w:hanging="705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 xml:space="preserve">3. </w:t>
      </w:r>
      <w:r w:rsidRPr="00F56B98">
        <w:rPr>
          <w:rFonts w:ascii="Arial" w:hAnsi="Arial" w:cs="Arial"/>
          <w:sz w:val="15"/>
          <w:szCs w:val="15"/>
          <w:lang w:val="de-DE"/>
        </w:rPr>
        <w:tab/>
        <w:t xml:space="preserve">VIDOK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assicura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i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venduti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>da</w:t>
      </w:r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VIDOK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, per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periodo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indicato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nella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comma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2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sopra,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abbiano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le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proprietà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determinate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br/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nella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specifica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del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prodotto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nelle</w:t>
      </w:r>
      <w:proofErr w:type="spellEnd"/>
      <w:r w:rsidR="00A62B7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A62B7D" w:rsidRPr="00F56B98">
        <w:rPr>
          <w:rFonts w:ascii="Arial" w:hAnsi="Arial" w:cs="Arial"/>
          <w:sz w:val="15"/>
          <w:szCs w:val="15"/>
          <w:lang w:val="de-DE"/>
        </w:rPr>
        <w:t>sc</w:t>
      </w:r>
      <w:r w:rsidR="006B7F00" w:rsidRPr="00F56B98">
        <w:rPr>
          <w:rFonts w:ascii="Arial" w:hAnsi="Arial" w:cs="Arial"/>
          <w:sz w:val="15"/>
          <w:szCs w:val="15"/>
          <w:lang w:val="de-DE"/>
        </w:rPr>
        <w:t>h</w:t>
      </w:r>
      <w:r w:rsidR="00A62B7D" w:rsidRPr="00F56B98">
        <w:rPr>
          <w:rFonts w:ascii="Arial" w:hAnsi="Arial" w:cs="Arial"/>
          <w:sz w:val="15"/>
          <w:szCs w:val="15"/>
          <w:lang w:val="de-DE"/>
        </w:rPr>
        <w:t>e</w:t>
      </w:r>
      <w:r w:rsidR="006B7F00" w:rsidRPr="00F56B98">
        <w:rPr>
          <w:rFonts w:ascii="Arial" w:hAnsi="Arial" w:cs="Arial"/>
          <w:sz w:val="15"/>
          <w:szCs w:val="15"/>
          <w:lang w:val="de-DE"/>
        </w:rPr>
        <w:t>de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EF33C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prod</w:t>
      </w:r>
      <w:r w:rsidR="006B7F00" w:rsidRPr="00F56B98">
        <w:rPr>
          <w:rFonts w:ascii="Arial" w:hAnsi="Arial" w:cs="Arial"/>
          <w:sz w:val="15"/>
          <w:szCs w:val="15"/>
          <w:lang w:val="de-DE"/>
        </w:rPr>
        <w:t>otti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o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altra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do</w:t>
      </w:r>
      <w:r w:rsidR="006B7F00" w:rsidRPr="00F56B98">
        <w:rPr>
          <w:rFonts w:ascii="Arial" w:hAnsi="Arial" w:cs="Arial"/>
          <w:sz w:val="15"/>
          <w:szCs w:val="15"/>
          <w:lang w:val="de-DE"/>
        </w:rPr>
        <w:t>c</w:t>
      </w:r>
      <w:r w:rsidRPr="00F56B98">
        <w:rPr>
          <w:rFonts w:ascii="Arial" w:hAnsi="Arial" w:cs="Arial"/>
          <w:sz w:val="15"/>
          <w:szCs w:val="15"/>
          <w:lang w:val="de-DE"/>
        </w:rPr>
        <w:t>umenta</w:t>
      </w:r>
      <w:r w:rsidR="006B7F00" w:rsidRPr="00F56B98">
        <w:rPr>
          <w:rFonts w:ascii="Arial" w:hAnsi="Arial" w:cs="Arial"/>
          <w:sz w:val="15"/>
          <w:szCs w:val="15"/>
          <w:lang w:val="de-DE"/>
        </w:rPr>
        <w:t>zione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allegata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ai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specifica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le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sue</w:t>
      </w:r>
      <w:proofErr w:type="spellEnd"/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proprietà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>e</w:t>
      </w:r>
      <w:r w:rsidRPr="00F56B98">
        <w:rPr>
          <w:rFonts w:ascii="Arial" w:hAnsi="Arial" w:cs="Arial"/>
          <w:sz w:val="15"/>
          <w:szCs w:val="15"/>
          <w:lang w:val="de-DE"/>
        </w:rPr>
        <w:t>/</w:t>
      </w:r>
      <w:r w:rsidR="006B7F00" w:rsidRPr="00F56B98">
        <w:rPr>
          <w:rFonts w:ascii="Arial" w:hAnsi="Arial" w:cs="Arial"/>
          <w:sz w:val="15"/>
          <w:szCs w:val="15"/>
          <w:lang w:val="de-DE"/>
        </w:rPr>
        <w:t>o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proprietà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 VIDOK </w:t>
      </w:r>
      <w:r w:rsidR="006B7F00" w:rsidRPr="00F56B98">
        <w:rPr>
          <w:rFonts w:ascii="Arial" w:hAnsi="Arial" w:cs="Arial"/>
          <w:sz w:val="15"/>
          <w:szCs w:val="15"/>
          <w:lang w:val="de-DE"/>
        </w:rPr>
        <w:t xml:space="preserve">ha </w:t>
      </w:r>
      <w:proofErr w:type="spellStart"/>
      <w:r w:rsidR="006B7F00" w:rsidRPr="00F56B98">
        <w:rPr>
          <w:rFonts w:ascii="Arial" w:hAnsi="Arial" w:cs="Arial"/>
          <w:sz w:val="15"/>
          <w:szCs w:val="15"/>
          <w:lang w:val="de-DE"/>
        </w:rPr>
        <w:t>assicurato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l’Acquirente</w:t>
      </w:r>
      <w:proofErr w:type="spellEnd"/>
      <w:r w:rsidR="00AD39C2">
        <w:rPr>
          <w:rFonts w:ascii="Arial" w:hAnsi="Arial" w:cs="Arial"/>
          <w:sz w:val="15"/>
          <w:szCs w:val="15"/>
          <w:lang w:val="de-DE"/>
        </w:rPr>
        <w:t xml:space="preserve">., </w:t>
      </w:r>
      <w:r w:rsidR="007D4A26" w:rsidRPr="00F56B98">
        <w:rPr>
          <w:rFonts w:ascii="Arial" w:hAnsi="Arial" w:cs="Arial"/>
          <w:sz w:val="15"/>
          <w:szCs w:val="15"/>
          <w:lang w:val="de-DE"/>
        </w:rPr>
        <w:t>a</w:t>
      </w:r>
      <w:r w:rsidR="003C0EC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condizione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abbia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effettuato</w:t>
      </w:r>
      <w:proofErr w:type="spellEnd"/>
      <w:r w:rsidR="003C0EC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i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controlli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periodici</w:t>
      </w:r>
      <w:proofErr w:type="spellEnd"/>
      <w:r w:rsidR="003C0EC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secondo</w:t>
      </w:r>
      <w:proofErr w:type="spellEnd"/>
      <w:r w:rsidR="003C0EC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programma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e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listino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prezzi</w:t>
      </w:r>
      <w:proofErr w:type="spellEnd"/>
      <w:r w:rsidR="00AD39C2">
        <w:rPr>
          <w:rFonts w:ascii="Arial" w:hAnsi="Arial" w:cs="Arial"/>
          <w:sz w:val="15"/>
          <w:szCs w:val="15"/>
          <w:lang w:val="de-DE"/>
        </w:rPr>
        <w:t xml:space="preserve"> die </w:t>
      </w:r>
      <w:proofErr w:type="spellStart"/>
      <w:r w:rsidR="00AD39C2">
        <w:rPr>
          <w:rFonts w:ascii="Arial" w:hAnsi="Arial" w:cs="Arial"/>
          <w:sz w:val="15"/>
          <w:szCs w:val="15"/>
          <w:lang w:val="de-DE"/>
        </w:rPr>
        <w:t>servizi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disponibile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all’indirizzo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: </w:t>
      </w:r>
      <w:hyperlink r:id="rId8" w:history="1">
        <w:r w:rsidR="005E648C" w:rsidRPr="00F56B98">
          <w:rPr>
            <w:rStyle w:val="Hipercze"/>
            <w:rFonts w:ascii="Arial" w:hAnsi="Arial" w:cs="Arial"/>
            <w:sz w:val="15"/>
            <w:szCs w:val="15"/>
            <w:lang w:val="de-DE"/>
          </w:rPr>
          <w:t>www.vidok.com/cennik</w:t>
        </w:r>
      </w:hyperlink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e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costituisce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l’Allegato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alle</w:t>
      </w:r>
      <w:r w:rsidR="00BE1EC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condizioni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. 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responsabilità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VIDOK n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on è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limitata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in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difetto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si è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manifestato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nonostante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controlli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periodici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>o</w:t>
      </w:r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quando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le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circostanze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del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dimostrano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mancanza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controlli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periodici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non ha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contribuito</w:t>
      </w:r>
      <w:proofErr w:type="spellEnd"/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tale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difetto</w:t>
      </w:r>
      <w:proofErr w:type="spellEnd"/>
      <w:r w:rsidR="005E648C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02CD8B48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2264F7D7" w14:textId="77777777" w:rsidR="00A57309" w:rsidRPr="00F56B98" w:rsidRDefault="00A57309" w:rsidP="00A57309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4.</w:t>
      </w:r>
      <w:r w:rsidRPr="00F56B98">
        <w:rPr>
          <w:rFonts w:ascii="Arial" w:hAnsi="Arial" w:cs="Arial"/>
          <w:sz w:val="15"/>
          <w:szCs w:val="15"/>
          <w:lang w:val="de-DE"/>
        </w:rPr>
        <w:tab/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Come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prova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concessione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>della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g</w:t>
      </w:r>
      <w:r w:rsidRPr="00F56B98">
        <w:rPr>
          <w:rFonts w:ascii="Arial" w:hAnsi="Arial" w:cs="Arial"/>
          <w:sz w:val="15"/>
          <w:szCs w:val="15"/>
          <w:lang w:val="de-DE"/>
        </w:rPr>
        <w:t>aran</w:t>
      </w:r>
      <w:r w:rsidR="007D4A26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>,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623B0A" w:rsidRPr="00F56B98">
        <w:rPr>
          <w:rFonts w:ascii="Arial" w:hAnsi="Arial" w:cs="Arial"/>
          <w:sz w:val="15"/>
          <w:szCs w:val="15"/>
          <w:lang w:val="de-DE"/>
        </w:rPr>
        <w:t>VIDOK</w:t>
      </w:r>
      <w:r w:rsidR="00623B0A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eastAsia="Times New Roman" w:hAnsi="Arial" w:cs="Arial"/>
          <w:sz w:val="15"/>
          <w:szCs w:val="15"/>
          <w:lang w:val="de-DE"/>
        </w:rPr>
        <w:t>emette</w:t>
      </w:r>
      <w:proofErr w:type="spellEnd"/>
      <w:r w:rsidR="007D4A2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eastAsia="Times New Roman" w:hAnsi="Arial" w:cs="Arial"/>
          <w:sz w:val="15"/>
          <w:szCs w:val="15"/>
          <w:lang w:val="de-DE"/>
        </w:rPr>
        <w:t>un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Certificato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,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ricezione</w:t>
      </w:r>
      <w:proofErr w:type="spellEnd"/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viene</w:t>
      </w:r>
      <w:proofErr w:type="spellEnd"/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confermata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dall’Acqui</w:t>
      </w:r>
      <w:r w:rsidR="007D4A26" w:rsidRPr="00F56B98">
        <w:rPr>
          <w:rFonts w:ascii="Arial" w:hAnsi="Arial" w:cs="Arial"/>
          <w:sz w:val="15"/>
          <w:szCs w:val="15"/>
          <w:lang w:val="de-DE"/>
        </w:rPr>
        <w:t>rente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un’apposita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firma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>P</w:t>
      </w:r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er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poter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D4A26" w:rsidRPr="00F56B98">
        <w:rPr>
          <w:rFonts w:ascii="Arial" w:hAnsi="Arial" w:cs="Arial"/>
          <w:sz w:val="15"/>
          <w:szCs w:val="15"/>
          <w:lang w:val="de-DE"/>
        </w:rPr>
        <w:t>esercitare</w:t>
      </w:r>
      <w:proofErr w:type="spellEnd"/>
      <w:r w:rsidR="007D4A26" w:rsidRPr="00F56B98">
        <w:rPr>
          <w:rFonts w:ascii="Arial" w:hAnsi="Arial" w:cs="Arial"/>
          <w:sz w:val="15"/>
          <w:szCs w:val="15"/>
          <w:lang w:val="de-DE"/>
        </w:rPr>
        <w:t xml:space="preserve"> 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</w:t>
      </w:r>
      <w:r w:rsidRPr="00F56B98">
        <w:rPr>
          <w:rFonts w:ascii="Arial" w:hAnsi="Arial" w:cs="Arial"/>
          <w:sz w:val="15"/>
          <w:szCs w:val="15"/>
          <w:lang w:val="de-DE"/>
        </w:rPr>
        <w:t>aran</w:t>
      </w:r>
      <w:r w:rsidR="00F454D6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occorre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presentare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al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produttore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Certificato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sottoscritto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dall’Acquirente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insieme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alla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conferma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controlli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eseguiti</w:t>
      </w:r>
      <w:proofErr w:type="spellEnd"/>
      <w:r w:rsidR="00D87893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specificati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D87893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programma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Il </w:t>
      </w:r>
      <w:proofErr w:type="spellStart"/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>Certificato</w:t>
      </w:r>
      <w:proofErr w:type="spellEnd"/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>garanzia</w:t>
      </w:r>
      <w:proofErr w:type="spellEnd"/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danneggiato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,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illeggibile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>o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incompleto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non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è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valido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  <w:r w:rsidR="0052379B" w:rsidRPr="00F56B98">
        <w:rPr>
          <w:rFonts w:ascii="Arial" w:hAnsi="Arial" w:cs="Arial"/>
          <w:sz w:val="15"/>
          <w:szCs w:val="15"/>
          <w:lang w:val="de-DE"/>
        </w:rPr>
        <w:br/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tale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l’Acquirente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dovrebbe</w:t>
      </w:r>
      <w:proofErr w:type="spellEnd"/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rich</w:t>
      </w:r>
      <w:r w:rsidR="00F454D6" w:rsidRPr="00F56B98">
        <w:rPr>
          <w:rFonts w:ascii="Arial" w:hAnsi="Arial" w:cs="Arial"/>
          <w:sz w:val="15"/>
          <w:szCs w:val="15"/>
          <w:lang w:val="de-DE"/>
        </w:rPr>
        <w:t>i</w:t>
      </w:r>
      <w:r w:rsidR="008C75D7" w:rsidRPr="00F56B98">
        <w:rPr>
          <w:rFonts w:ascii="Arial" w:hAnsi="Arial" w:cs="Arial"/>
          <w:sz w:val="15"/>
          <w:szCs w:val="15"/>
          <w:lang w:val="de-DE"/>
        </w:rPr>
        <w:t>e</w:t>
      </w:r>
      <w:r w:rsidR="00F454D6" w:rsidRPr="00F56B98">
        <w:rPr>
          <w:rFonts w:ascii="Arial" w:hAnsi="Arial" w:cs="Arial"/>
          <w:sz w:val="15"/>
          <w:szCs w:val="15"/>
          <w:lang w:val="de-DE"/>
        </w:rPr>
        <w:t>dere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duplicato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attestando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suoi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ga</w:t>
      </w:r>
      <w:r w:rsidRPr="00F56B98">
        <w:rPr>
          <w:rFonts w:ascii="Arial" w:hAnsi="Arial" w:cs="Arial"/>
          <w:sz w:val="15"/>
          <w:szCs w:val="15"/>
          <w:lang w:val="de-DE"/>
        </w:rPr>
        <w:t>ran</w:t>
      </w:r>
      <w:r w:rsidR="00F454D6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1684ACCE" w14:textId="77777777" w:rsidR="00DC1B7B" w:rsidRPr="00F56B98" w:rsidRDefault="00DC1B7B" w:rsidP="00A57309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</w:p>
    <w:p w14:paraId="7AE62011" w14:textId="77777777" w:rsidR="00DC1B7B" w:rsidRPr="00F56B98" w:rsidRDefault="00DC1B7B" w:rsidP="00A57309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ab/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Sottoscrivendo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Certificato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l’Acquirente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conferma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ricezione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una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serie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do</w:t>
      </w:r>
      <w:r w:rsidR="00F454D6" w:rsidRPr="00F56B98">
        <w:rPr>
          <w:rFonts w:ascii="Arial" w:hAnsi="Arial" w:cs="Arial"/>
          <w:sz w:val="15"/>
          <w:szCs w:val="15"/>
          <w:lang w:val="de-DE"/>
        </w:rPr>
        <w:t>c</w:t>
      </w:r>
      <w:r w:rsidRPr="00F56B98">
        <w:rPr>
          <w:rFonts w:ascii="Arial" w:hAnsi="Arial" w:cs="Arial"/>
          <w:sz w:val="15"/>
          <w:szCs w:val="15"/>
          <w:lang w:val="de-DE"/>
        </w:rPr>
        <w:t>ument</w:t>
      </w:r>
      <w:r w:rsidR="00F454D6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specificano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le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proprietà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e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corretto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uso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coperta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69692615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01E6E1DA" w14:textId="77777777" w:rsidR="00AD4A86" w:rsidRPr="00F56B98" w:rsidRDefault="00A57309" w:rsidP="00A57309">
      <w:pPr>
        <w:ind w:left="709" w:hanging="709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5.</w:t>
      </w:r>
      <w:r w:rsidRPr="00F56B98">
        <w:rPr>
          <w:rFonts w:ascii="Arial" w:hAnsi="Arial" w:cs="Arial"/>
          <w:sz w:val="15"/>
          <w:szCs w:val="15"/>
          <w:lang w:val="de-DE"/>
        </w:rPr>
        <w:tab/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Nel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in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titolare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è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</w:t>
      </w:r>
      <w:r w:rsidR="00AD4A86" w:rsidRPr="00F56B98">
        <w:rPr>
          <w:rFonts w:ascii="Arial" w:hAnsi="Arial" w:cs="Arial"/>
          <w:sz w:val="15"/>
          <w:szCs w:val="15"/>
          <w:lang w:val="de-DE"/>
        </w:rPr>
        <w:t>onsum</w:t>
      </w:r>
      <w:r w:rsidR="00F454D6" w:rsidRPr="00F56B98">
        <w:rPr>
          <w:rFonts w:ascii="Arial" w:hAnsi="Arial" w:cs="Arial"/>
          <w:sz w:val="15"/>
          <w:szCs w:val="15"/>
          <w:lang w:val="de-DE"/>
        </w:rPr>
        <w:t>atore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(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ovvero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una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persona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fisica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stipula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contratto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coperto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da</w:t>
      </w:r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scopi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direttamente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riferibili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alla propria</w:t>
      </w:r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attività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economica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>o professionale</w:t>
      </w:r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seguito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denominato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>“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</w:t>
      </w:r>
      <w:r w:rsidR="00AD4A86" w:rsidRPr="00F56B98">
        <w:rPr>
          <w:rFonts w:ascii="Arial" w:hAnsi="Arial" w:cs="Arial"/>
          <w:sz w:val="15"/>
          <w:szCs w:val="15"/>
          <w:lang w:val="de-DE"/>
        </w:rPr>
        <w:t>onsum</w:t>
      </w:r>
      <w:r w:rsidR="00F454D6" w:rsidRPr="00F56B98">
        <w:rPr>
          <w:rFonts w:ascii="Arial" w:hAnsi="Arial" w:cs="Arial"/>
          <w:sz w:val="15"/>
          <w:szCs w:val="15"/>
          <w:lang w:val="de-DE"/>
        </w:rPr>
        <w:t>atore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>”)</w:t>
      </w:r>
      <w:r w:rsidR="00F454D6" w:rsidRPr="00F56B98">
        <w:rPr>
          <w:rFonts w:ascii="Arial" w:hAnsi="Arial" w:cs="Arial"/>
          <w:sz w:val="15"/>
          <w:szCs w:val="15"/>
          <w:lang w:val="de-DE"/>
        </w:rPr>
        <w:t>,</w:t>
      </w:r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8C75D7" w:rsidRPr="00F56B98">
        <w:rPr>
          <w:rFonts w:ascii="Arial" w:hAnsi="Arial" w:cs="Arial"/>
          <w:sz w:val="15"/>
          <w:szCs w:val="15"/>
          <w:lang w:val="de-DE"/>
        </w:rPr>
        <w:t>la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</w:t>
      </w:r>
      <w:r w:rsidRPr="00F56B98">
        <w:rPr>
          <w:rFonts w:ascii="Arial" w:hAnsi="Arial" w:cs="Arial"/>
          <w:sz w:val="15"/>
          <w:szCs w:val="15"/>
          <w:lang w:val="de-DE"/>
        </w:rPr>
        <w:t>aran</w:t>
      </w:r>
      <w:r w:rsidR="00F454D6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decorre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da</w:t>
      </w:r>
      <w:r w:rsidR="00F454D6" w:rsidRPr="00F56B98">
        <w:rPr>
          <w:rFonts w:ascii="Arial" w:hAnsi="Arial" w:cs="Arial"/>
          <w:sz w:val="15"/>
          <w:szCs w:val="15"/>
          <w:lang w:val="de-DE"/>
        </w:rPr>
        <w:t>l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giorno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l’</w:t>
      </w:r>
      <w:r w:rsidR="00127768" w:rsidRPr="00F56B98">
        <w:rPr>
          <w:rFonts w:ascii="Arial" w:hAnsi="Arial" w:cs="Arial"/>
          <w:sz w:val="15"/>
          <w:szCs w:val="15"/>
          <w:lang w:val="de-DE"/>
        </w:rPr>
        <w:t>oggetto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è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stato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consegnato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</w:p>
    <w:p w14:paraId="11732318" w14:textId="77777777" w:rsidR="00AD4A86" w:rsidRPr="00F56B98" w:rsidRDefault="00AD4A86" w:rsidP="00A57309">
      <w:pPr>
        <w:ind w:left="709" w:hanging="709"/>
        <w:jc w:val="both"/>
        <w:rPr>
          <w:rFonts w:ascii="Arial" w:eastAsia="Times New Roman" w:hAnsi="Arial" w:cs="Arial"/>
          <w:sz w:val="15"/>
          <w:szCs w:val="15"/>
          <w:lang w:val="de-DE"/>
        </w:rPr>
      </w:pPr>
    </w:p>
    <w:p w14:paraId="0915FA5C" w14:textId="77777777" w:rsidR="00A57309" w:rsidRPr="00F56B98" w:rsidRDefault="008C75D7" w:rsidP="00AD4A86">
      <w:pPr>
        <w:ind w:left="709" w:hanging="1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In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altri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casi</w:t>
      </w:r>
      <w:proofErr w:type="spellEnd"/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eastAsia="Times New Roman" w:hAnsi="Arial" w:cs="Arial"/>
          <w:sz w:val="15"/>
          <w:szCs w:val="15"/>
          <w:lang w:val="de-DE"/>
        </w:rPr>
        <w:t>il</w:t>
      </w:r>
      <w:proofErr w:type="spellEnd"/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F454D6" w:rsidRPr="00F56B98">
        <w:rPr>
          <w:rFonts w:ascii="Arial" w:hAnsi="Arial" w:cs="Arial"/>
          <w:sz w:val="15"/>
          <w:szCs w:val="15"/>
          <w:lang w:val="de-DE"/>
        </w:rPr>
        <w:t>periodo</w:t>
      </w:r>
      <w:proofErr w:type="spellEnd"/>
      <w:r w:rsidR="00F454D6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g</w:t>
      </w:r>
      <w:r w:rsidR="00AD4A86" w:rsidRPr="00F56B98">
        <w:rPr>
          <w:rFonts w:ascii="Arial" w:hAnsi="Arial" w:cs="Arial"/>
          <w:sz w:val="15"/>
          <w:szCs w:val="15"/>
          <w:lang w:val="de-DE"/>
        </w:rPr>
        <w:t>aran</w:t>
      </w:r>
      <w:r w:rsidR="00127768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decorre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giorno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>,</w:t>
      </w:r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è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stata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consegnata</w:t>
      </w:r>
      <w:proofErr w:type="spellEnd"/>
      <w:r w:rsidR="00AD4A8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>e</w:t>
      </w:r>
      <w:r w:rsidR="00AD4A8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623B0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eastAsia="Times New Roman" w:hAnsi="Arial" w:cs="Arial"/>
          <w:sz w:val="15"/>
          <w:szCs w:val="15"/>
          <w:lang w:val="de-DE"/>
        </w:rPr>
        <w:t>mancato</w:t>
      </w:r>
      <w:proofErr w:type="spellEnd"/>
      <w:r w:rsidR="00127768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eastAsia="Times New Roman" w:hAnsi="Arial" w:cs="Arial"/>
          <w:sz w:val="15"/>
          <w:szCs w:val="15"/>
          <w:lang w:val="de-DE"/>
        </w:rPr>
        <w:t>ritiro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del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prodotto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ordinato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entro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termine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stabilito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ne</w:t>
      </w:r>
      <w:r w:rsidR="00127768" w:rsidRPr="00F56B98">
        <w:rPr>
          <w:rFonts w:ascii="Arial" w:hAnsi="Arial" w:cs="Arial"/>
          <w:sz w:val="15"/>
          <w:szCs w:val="15"/>
          <w:lang w:val="de-DE"/>
        </w:rPr>
        <w:t>l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contratto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decorre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giorno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successivo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al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decorso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>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30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giorni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da</w:t>
      </w:r>
      <w:r w:rsidR="00127768" w:rsidRPr="00F56B98">
        <w:rPr>
          <w:rFonts w:ascii="Arial" w:hAnsi="Arial" w:cs="Arial"/>
          <w:sz w:val="15"/>
          <w:szCs w:val="15"/>
          <w:lang w:val="de-DE"/>
        </w:rPr>
        <w:t>ta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ritiro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della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specificata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12776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27768" w:rsidRPr="00F56B98">
        <w:rPr>
          <w:rFonts w:ascii="Arial" w:hAnsi="Arial" w:cs="Arial"/>
          <w:sz w:val="15"/>
          <w:szCs w:val="15"/>
          <w:lang w:val="de-DE"/>
        </w:rPr>
        <w:t>contratto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2B324D1A" w14:textId="77777777" w:rsidR="00A57309" w:rsidRPr="00F56B98" w:rsidRDefault="00A57309" w:rsidP="00A6044A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</w:p>
    <w:p w14:paraId="43C4A255" w14:textId="77777777" w:rsidR="00A57309" w:rsidRPr="00F56B98" w:rsidRDefault="00A57309" w:rsidP="00DC1B7B">
      <w:pPr>
        <w:ind w:left="705" w:hanging="705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6.</w:t>
      </w:r>
      <w:r w:rsidRPr="00F56B98">
        <w:rPr>
          <w:rFonts w:ascii="Arial" w:hAnsi="Arial" w:cs="Arial"/>
          <w:sz w:val="15"/>
          <w:szCs w:val="15"/>
          <w:lang w:val="de-DE"/>
        </w:rPr>
        <w:tab/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I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fi</w:t>
      </w:r>
      <w:r w:rsidR="002E43C5" w:rsidRPr="00F56B98">
        <w:rPr>
          <w:rFonts w:ascii="Arial" w:eastAsia="Times New Roman" w:hAnsi="Arial" w:cs="Arial"/>
          <w:sz w:val="15"/>
          <w:szCs w:val="15"/>
          <w:lang w:val="de-DE"/>
        </w:rPr>
        <w:t>sici</w:t>
      </w:r>
      <w:proofErr w:type="spellEnd"/>
      <w:r w:rsidR="002E43C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eastAsia="Times New Roman" w:hAnsi="Arial" w:cs="Arial"/>
          <w:sz w:val="15"/>
          <w:szCs w:val="15"/>
          <w:lang w:val="de-DE"/>
        </w:rPr>
        <w:t>rilevati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duran</w:t>
      </w:r>
      <w:r w:rsidR="002E43C5" w:rsidRPr="00F56B98">
        <w:rPr>
          <w:rFonts w:ascii="Arial" w:hAnsi="Arial" w:cs="Arial"/>
          <w:sz w:val="15"/>
          <w:szCs w:val="15"/>
          <w:lang w:val="de-DE"/>
        </w:rPr>
        <w:t>te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eastAsia="Times New Roman" w:hAnsi="Arial" w:cs="Arial"/>
          <w:sz w:val="15"/>
          <w:szCs w:val="15"/>
          <w:lang w:val="de-DE"/>
        </w:rPr>
        <w:t>periodo</w:t>
      </w:r>
      <w:proofErr w:type="spellEnd"/>
      <w:r w:rsidR="002E43C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g</w:t>
      </w:r>
      <w:r w:rsidRPr="00F56B98">
        <w:rPr>
          <w:rFonts w:ascii="Arial" w:hAnsi="Arial" w:cs="Arial"/>
          <w:sz w:val="15"/>
          <w:szCs w:val="15"/>
          <w:lang w:val="de-DE"/>
        </w:rPr>
        <w:t>aran</w:t>
      </w:r>
      <w:r w:rsidR="002E43C5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cause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inerenti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ai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venduti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,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provvederà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alla </w:t>
      </w:r>
      <w:proofErr w:type="spellStart"/>
      <w:r w:rsidR="008C75D7" w:rsidRPr="00F56B98">
        <w:rPr>
          <w:rFonts w:ascii="Arial" w:hAnsi="Arial" w:cs="Arial"/>
          <w:sz w:val="15"/>
          <w:szCs w:val="15"/>
          <w:lang w:val="de-DE"/>
        </w:rPr>
        <w:t>loro</w:t>
      </w:r>
      <w:proofErr w:type="spellEnd"/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rimozione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8C75D7" w:rsidRPr="00F56B98">
        <w:rPr>
          <w:rFonts w:ascii="Arial" w:eastAsia="Times New Roman" w:hAnsi="Arial" w:cs="Arial"/>
          <w:sz w:val="15"/>
          <w:szCs w:val="15"/>
          <w:lang w:val="de-DE"/>
        </w:rPr>
        <w:t>mediante</w:t>
      </w:r>
      <w:proofErr w:type="spellEnd"/>
      <w:r w:rsidR="008C75D7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ripara</w:t>
      </w:r>
      <w:r w:rsidR="008C75D7" w:rsidRPr="00F56B98">
        <w:rPr>
          <w:rFonts w:ascii="Arial" w:hAnsi="Arial" w:cs="Arial"/>
          <w:sz w:val="15"/>
          <w:szCs w:val="15"/>
          <w:lang w:val="de-DE"/>
        </w:rPr>
        <w:t>zione</w:t>
      </w:r>
      <w:proofErr w:type="spellEnd"/>
      <w:r w:rsidR="008C75D7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prodotto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difettoso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>o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sostitu</w:t>
      </w:r>
      <w:r w:rsidR="008C75D7" w:rsidRPr="00F56B98">
        <w:rPr>
          <w:rFonts w:ascii="Arial" w:hAnsi="Arial" w:cs="Arial"/>
          <w:sz w:val="15"/>
          <w:szCs w:val="15"/>
          <w:lang w:val="de-DE"/>
        </w:rPr>
        <w:t>zione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8C75D7" w:rsidRPr="00F56B98">
        <w:rPr>
          <w:rFonts w:ascii="Arial" w:eastAsia="Times New Roman" w:hAnsi="Arial" w:cs="Arial"/>
          <w:sz w:val="15"/>
          <w:szCs w:val="15"/>
          <w:lang w:val="de-DE"/>
        </w:rPr>
        <w:t>del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difettosa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una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priva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selezione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modalità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esecuzione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degli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obblighi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spetta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al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69946015" w14:textId="77777777" w:rsidR="00DC1B7B" w:rsidRPr="00F56B98" w:rsidRDefault="00DC1B7B" w:rsidP="00DC1B7B">
      <w:pPr>
        <w:ind w:left="705" w:hanging="705"/>
        <w:jc w:val="both"/>
        <w:rPr>
          <w:rFonts w:ascii="Arial" w:hAnsi="Arial" w:cs="Arial"/>
          <w:sz w:val="15"/>
          <w:szCs w:val="15"/>
          <w:lang w:val="de-DE"/>
        </w:rPr>
      </w:pPr>
    </w:p>
    <w:p w14:paraId="7C36F139" w14:textId="77777777" w:rsidR="00DC1B7B" w:rsidRPr="00F56B98" w:rsidRDefault="00DC1B7B" w:rsidP="00DC1B7B">
      <w:pPr>
        <w:spacing w:after="160"/>
        <w:ind w:left="709" w:hanging="709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7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responsabilità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titolo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g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aran</w:t>
      </w:r>
      <w:r w:rsidR="002E43C5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copre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solo 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dovuti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ai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motivi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inerenti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alle merci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vendute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. 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responsabilità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titolo</w:t>
      </w:r>
      <w:proofErr w:type="spellEnd"/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BE6D19" w:rsidRPr="00F56B98">
        <w:rPr>
          <w:rFonts w:ascii="Arial" w:hAnsi="Arial" w:cs="Arial"/>
          <w:sz w:val="15"/>
          <w:szCs w:val="15"/>
          <w:lang w:val="de-DE"/>
        </w:rPr>
        <w:t>,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in </w:t>
      </w:r>
      <w:proofErr w:type="spellStart"/>
      <w:r w:rsidR="002E43C5" w:rsidRPr="00F56B98">
        <w:rPr>
          <w:rFonts w:ascii="Arial" w:hAnsi="Arial" w:cs="Arial"/>
          <w:sz w:val="15"/>
          <w:szCs w:val="15"/>
          <w:lang w:val="de-DE"/>
        </w:rPr>
        <w:t>particolare</w:t>
      </w:r>
      <w:proofErr w:type="spellEnd"/>
      <w:r w:rsidR="00BE6D19" w:rsidRPr="00F56B98">
        <w:rPr>
          <w:rFonts w:ascii="Arial" w:hAnsi="Arial" w:cs="Arial"/>
          <w:sz w:val="15"/>
          <w:szCs w:val="15"/>
          <w:lang w:val="de-DE"/>
        </w:rPr>
        <w:t>,</w:t>
      </w:r>
      <w:r w:rsidR="002E43C5" w:rsidRPr="00F56B98">
        <w:rPr>
          <w:rFonts w:ascii="Arial" w:hAnsi="Arial" w:cs="Arial"/>
          <w:sz w:val="15"/>
          <w:szCs w:val="15"/>
          <w:lang w:val="de-DE"/>
        </w:rPr>
        <w:t xml:space="preserve"> non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276D3" w:rsidRPr="00F56B98">
        <w:rPr>
          <w:rFonts w:ascii="Arial" w:hAnsi="Arial" w:cs="Arial"/>
          <w:sz w:val="15"/>
          <w:szCs w:val="15"/>
          <w:lang w:val="de-DE"/>
        </w:rPr>
        <w:t>copre</w:t>
      </w:r>
      <w:proofErr w:type="spellEnd"/>
      <w:r w:rsidR="00E276D3"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="00E276D3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E276D3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276D3" w:rsidRPr="00F56B98">
        <w:rPr>
          <w:rFonts w:ascii="Arial" w:hAnsi="Arial" w:cs="Arial"/>
          <w:sz w:val="15"/>
          <w:szCs w:val="15"/>
          <w:lang w:val="de-DE"/>
        </w:rPr>
        <w:t>risultanti</w:t>
      </w:r>
      <w:proofErr w:type="spellEnd"/>
      <w:r w:rsidR="00E276D3" w:rsidRPr="00F56B98">
        <w:rPr>
          <w:rFonts w:ascii="Arial" w:hAnsi="Arial" w:cs="Arial"/>
          <w:sz w:val="15"/>
          <w:szCs w:val="15"/>
          <w:lang w:val="de-DE"/>
        </w:rPr>
        <w:t xml:space="preserve"> da</w:t>
      </w:r>
      <w:r w:rsidR="00A57309" w:rsidRPr="00F56B98">
        <w:rPr>
          <w:rFonts w:ascii="Arial" w:hAnsi="Arial" w:cs="Arial"/>
          <w:sz w:val="15"/>
          <w:szCs w:val="15"/>
          <w:lang w:val="de-DE"/>
        </w:rPr>
        <w:t>:</w:t>
      </w:r>
    </w:p>
    <w:p w14:paraId="62D1119D" w14:textId="23ADF7E4" w:rsidR="00DC1B7B" w:rsidRPr="00F56B98" w:rsidRDefault="00CD68D1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montaggio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non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corretto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parte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dell’Acquirente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o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terzi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>,</w:t>
      </w:r>
      <w:r w:rsidR="008D5DE2" w:rsidRPr="008D5DE2">
        <w:rPr>
          <w:lang w:val="it-IT"/>
        </w:rPr>
        <w:t xml:space="preserve"> </w:t>
      </w:r>
      <w:proofErr w:type="spellStart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>inclusi</w:t>
      </w:r>
      <w:proofErr w:type="spellEnd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 xml:space="preserve"> i Partner </w:t>
      </w:r>
      <w:proofErr w:type="spellStart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>Commerciali</w:t>
      </w:r>
      <w:proofErr w:type="spellEnd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 xml:space="preserve"> di VIDOK </w:t>
      </w:r>
      <w:proofErr w:type="spellStart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>sp.z</w:t>
      </w:r>
      <w:proofErr w:type="spellEnd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8D5DE2" w:rsidRPr="008D5DE2">
        <w:rPr>
          <w:rFonts w:ascii="Arial" w:eastAsia="Times New Roman" w:hAnsi="Arial" w:cs="Arial"/>
          <w:sz w:val="15"/>
          <w:szCs w:val="15"/>
          <w:lang w:val="de-DE"/>
        </w:rPr>
        <w:t>o.o.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ovvero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contrasto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le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condizioni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tecnic</w:t>
      </w:r>
      <w:r w:rsidRPr="00F56B98">
        <w:rPr>
          <w:rFonts w:ascii="Arial" w:hAnsi="Arial" w:cs="Arial"/>
          <w:sz w:val="15"/>
          <w:szCs w:val="15"/>
          <w:lang w:val="de-DE"/>
        </w:rPr>
        <w:t>he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le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regole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dell’arte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costruzione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>,</w:t>
      </w:r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compresi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principi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stabiliti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nelle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linee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guida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attuali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montaggio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infissi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finestre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elaborate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dagli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istituti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competenti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099DA242" w14:textId="77777777" w:rsidR="00DC1B7B" w:rsidRPr="00F56B98" w:rsidRDefault="00A57309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u</w:t>
      </w:r>
      <w:r w:rsidR="00D64B3A" w:rsidRPr="00F56B98">
        <w:rPr>
          <w:rFonts w:ascii="Arial" w:hAnsi="Arial" w:cs="Arial"/>
          <w:sz w:val="15"/>
          <w:szCs w:val="15"/>
          <w:lang w:val="de-DE"/>
        </w:rPr>
        <w:t>tilizzo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D64B3A" w:rsidRPr="00F56B98">
        <w:rPr>
          <w:rFonts w:ascii="Arial" w:hAnsi="Arial" w:cs="Arial"/>
          <w:sz w:val="15"/>
          <w:szCs w:val="15"/>
          <w:lang w:val="de-DE"/>
        </w:rPr>
        <w:t>e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BE6D19" w:rsidRPr="00F56B98">
        <w:rPr>
          <w:rFonts w:ascii="Arial" w:hAnsi="Arial" w:cs="Arial"/>
          <w:sz w:val="15"/>
          <w:szCs w:val="15"/>
          <w:lang w:val="de-DE"/>
        </w:rPr>
        <w:t>manut</w:t>
      </w:r>
      <w:r w:rsidR="00D64B3A" w:rsidRPr="00F56B98">
        <w:rPr>
          <w:rFonts w:ascii="Arial" w:hAnsi="Arial" w:cs="Arial"/>
          <w:sz w:val="15"/>
          <w:szCs w:val="15"/>
          <w:lang w:val="de-DE"/>
        </w:rPr>
        <w:t>enzione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contrasto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le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i</w:t>
      </w:r>
      <w:r w:rsidRPr="00F56B98">
        <w:rPr>
          <w:rFonts w:ascii="Arial" w:hAnsi="Arial" w:cs="Arial"/>
          <w:sz w:val="15"/>
          <w:szCs w:val="15"/>
          <w:lang w:val="de-DE"/>
        </w:rPr>
        <w:t>stru</w:t>
      </w:r>
      <w:r w:rsidR="00D64B3A" w:rsidRPr="00F56B98">
        <w:rPr>
          <w:rFonts w:ascii="Arial" w:hAnsi="Arial" w:cs="Arial"/>
          <w:sz w:val="15"/>
          <w:szCs w:val="15"/>
          <w:lang w:val="de-DE"/>
        </w:rPr>
        <w:t>zioni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l’uso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e la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manutenzione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fornite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insieme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alla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coperta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D64B3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D64B3A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7F6678DE" w14:textId="77777777" w:rsidR="00DC1B7B" w:rsidRPr="00F56B98" w:rsidRDefault="00D64B3A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danni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mec</w:t>
      </w:r>
      <w:r w:rsidRPr="00F56B98">
        <w:rPr>
          <w:rFonts w:ascii="Arial" w:hAnsi="Arial" w:cs="Arial"/>
          <w:sz w:val="15"/>
          <w:szCs w:val="15"/>
          <w:lang w:val="de-DE"/>
        </w:rPr>
        <w:t>c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anic</w:t>
      </w:r>
      <w:r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termic</w:t>
      </w:r>
      <w:r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ch</w:t>
      </w:r>
      <w:r w:rsidRPr="00F56B98">
        <w:rPr>
          <w:rFonts w:ascii="Arial" w:hAnsi="Arial" w:cs="Arial"/>
          <w:sz w:val="15"/>
          <w:szCs w:val="15"/>
          <w:lang w:val="de-DE"/>
        </w:rPr>
        <w:t>i</w:t>
      </w:r>
      <w:r w:rsidR="00A57309" w:rsidRPr="00F56B98">
        <w:rPr>
          <w:rFonts w:ascii="Arial" w:hAnsi="Arial" w:cs="Arial"/>
          <w:sz w:val="15"/>
          <w:szCs w:val="15"/>
          <w:lang w:val="de-DE"/>
        </w:rPr>
        <w:t>mic</w:t>
      </w:r>
      <w:r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macchie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persistenti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dopo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è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stata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consegnata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="00623B0A" w:rsidRPr="00F56B98">
        <w:rPr>
          <w:rFonts w:ascii="Arial" w:hAnsi="Arial" w:cs="Arial"/>
          <w:sz w:val="15"/>
          <w:szCs w:val="15"/>
          <w:lang w:val="de-DE"/>
        </w:rPr>
        <w:t xml:space="preserve">,  </w:t>
      </w:r>
      <w:r w:rsidR="00521763" w:rsidRPr="00F56B98">
        <w:rPr>
          <w:rFonts w:ascii="Arial" w:hAnsi="Arial" w:cs="Arial"/>
          <w:sz w:val="15"/>
          <w:szCs w:val="15"/>
          <w:lang w:val="de-DE"/>
        </w:rPr>
        <w:br/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e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derivano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</w:t>
      </w:r>
      <w:r w:rsidR="00BE6D19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BE6D19" w:rsidRPr="00F56B98">
        <w:rPr>
          <w:rFonts w:ascii="Arial" w:hAnsi="Arial" w:cs="Arial"/>
          <w:sz w:val="15"/>
          <w:szCs w:val="15"/>
          <w:lang w:val="de-DE"/>
        </w:rPr>
        <w:t>motivi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inerenti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all’oggetto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venduto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1937D403" w14:textId="77777777" w:rsidR="00DC1B7B" w:rsidRPr="00F56B98" w:rsidRDefault="00D64B3A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danni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derivanti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dall’instabilità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della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struttura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delle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pareti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BE6D19" w:rsidRPr="00F56B98">
        <w:rPr>
          <w:rFonts w:ascii="Arial" w:hAnsi="Arial" w:cs="Arial"/>
          <w:sz w:val="15"/>
          <w:szCs w:val="15"/>
          <w:lang w:val="de-DE"/>
        </w:rPr>
        <w:t>i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n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sono</w:t>
      </w:r>
      <w:proofErr w:type="spellEnd"/>
      <w:r w:rsidR="00BE6D1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BE6D19" w:rsidRPr="00F56B98">
        <w:rPr>
          <w:rFonts w:ascii="Arial" w:hAnsi="Arial" w:cs="Arial"/>
          <w:sz w:val="15"/>
          <w:szCs w:val="15"/>
          <w:lang w:val="de-DE"/>
        </w:rPr>
        <w:t>stati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installati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gli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infissi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0DCD3835" w14:textId="77777777" w:rsidR="00DC1B7B" w:rsidRPr="00F56B98" w:rsidRDefault="00D64B3A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danni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ai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rivestimenti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vernice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delle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finestre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in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legno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derivanti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mancato</w:t>
      </w:r>
      <w:proofErr w:type="spellEnd"/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mantenimento</w:t>
      </w:r>
      <w:proofErr w:type="spellEnd"/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un’adeguata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ventilazione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44461F" w:rsidRPr="00F56B98">
        <w:rPr>
          <w:rFonts w:ascii="Arial" w:hAnsi="Arial" w:cs="Arial"/>
          <w:sz w:val="15"/>
          <w:szCs w:val="15"/>
          <w:lang w:val="de-DE"/>
        </w:rPr>
        <w:t>delle stanze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mentre</w:t>
      </w:r>
      <w:proofErr w:type="spellEnd"/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si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eseguono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lavori</w:t>
      </w:r>
      <w:proofErr w:type="spellEnd"/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costruzione</w:t>
      </w:r>
      <w:proofErr w:type="spellEnd"/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bagnati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</w:p>
    <w:p w14:paraId="14F1F6D0" w14:textId="77777777" w:rsidR="00DC1B7B" w:rsidRPr="00F56B98" w:rsidRDefault="00BE6D19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lasciare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foglio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protettiv</w:t>
      </w:r>
      <w:r w:rsidRPr="00F56B98">
        <w:rPr>
          <w:rFonts w:ascii="Arial" w:hAnsi="Arial" w:cs="Arial"/>
          <w:sz w:val="15"/>
          <w:szCs w:val="15"/>
          <w:lang w:val="de-DE"/>
        </w:rPr>
        <w:t>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per più di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3</w:t>
      </w:r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mesi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dat</w:t>
      </w:r>
      <w:r w:rsidR="0044461F" w:rsidRPr="00F56B98">
        <w:rPr>
          <w:rFonts w:ascii="Arial" w:hAnsi="Arial" w:cs="Arial"/>
          <w:sz w:val="15"/>
          <w:szCs w:val="15"/>
          <w:lang w:val="de-DE"/>
        </w:rPr>
        <w:t>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del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loro</w:t>
      </w:r>
      <w:proofErr w:type="spellEnd"/>
      <w:r w:rsidR="0044461F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4461F" w:rsidRPr="00F56B98">
        <w:rPr>
          <w:rFonts w:ascii="Arial" w:hAnsi="Arial" w:cs="Arial"/>
          <w:sz w:val="15"/>
          <w:szCs w:val="15"/>
          <w:lang w:val="de-DE"/>
        </w:rPr>
        <w:t>ritiro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21964DD3" w14:textId="77777777" w:rsidR="00DC1B7B" w:rsidRPr="00F56B98" w:rsidRDefault="0044461F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montaggio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degli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element</w:t>
      </w:r>
      <w:r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hanno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causato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malfunzionamento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la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mancanza</w:t>
      </w:r>
      <w:proofErr w:type="spellEnd"/>
      <w:r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Pr="00F56B98">
        <w:rPr>
          <w:rFonts w:ascii="Arial" w:eastAsia="Times New Roman" w:hAnsi="Arial" w:cs="Arial"/>
          <w:sz w:val="15"/>
          <w:szCs w:val="15"/>
          <w:lang w:val="de-DE"/>
        </w:rPr>
        <w:t>resistenza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degli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infissi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1E345D57" w14:textId="77777777" w:rsidR="00DC1B7B" w:rsidRPr="00F56B98" w:rsidRDefault="0044461F" w:rsidP="00871887">
      <w:pPr>
        <w:numPr>
          <w:ilvl w:val="0"/>
          <w:numId w:val="5"/>
        </w:numPr>
        <w:ind w:left="1066" w:hanging="357"/>
        <w:jc w:val="both"/>
        <w:rPr>
          <w:rFonts w:ascii="Arial" w:eastAsia="Times New Roman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scolorimento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e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danni</w:t>
      </w:r>
      <w:proofErr w:type="spellEnd"/>
      <w:r w:rsidR="00DC1B7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causati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rigonfiamento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DC1B7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legno</w:t>
      </w:r>
      <w:proofErr w:type="spellEnd"/>
      <w:r w:rsidR="00DC1B7B" w:rsidRPr="00F56B98">
        <w:rPr>
          <w:rFonts w:ascii="Arial" w:hAnsi="Arial" w:cs="Arial"/>
          <w:sz w:val="15"/>
          <w:szCs w:val="15"/>
          <w:lang w:val="de-DE"/>
        </w:rPr>
        <w:t>,</w:t>
      </w:r>
      <w:r w:rsidR="00DC1B7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a causa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dell’umidità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relativa</w:t>
      </w:r>
      <w:proofErr w:type="spellEnd"/>
      <w:r w:rsidR="00DC1B7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DC1B7B" w:rsidRPr="00F56B98">
        <w:rPr>
          <w:rFonts w:ascii="Arial" w:hAnsi="Arial" w:cs="Arial"/>
          <w:sz w:val="15"/>
          <w:szCs w:val="15"/>
          <w:lang w:val="de-DE"/>
        </w:rPr>
        <w:t>(</w:t>
      </w:r>
      <w:r w:rsidRPr="00F56B98">
        <w:rPr>
          <w:rFonts w:ascii="Arial" w:hAnsi="Arial" w:cs="Arial"/>
          <w:sz w:val="15"/>
          <w:szCs w:val="15"/>
          <w:lang w:val="de-DE"/>
        </w:rPr>
        <w:t>superiore al</w:t>
      </w:r>
      <w:r w:rsidR="00DC1B7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DC1B7B" w:rsidRPr="00F56B98">
        <w:rPr>
          <w:rFonts w:ascii="Arial" w:hAnsi="Arial" w:cs="Arial"/>
          <w:sz w:val="15"/>
          <w:szCs w:val="15"/>
          <w:lang w:val="de-DE"/>
        </w:rPr>
        <w:t>50%)</w:t>
      </w:r>
      <w:r w:rsidR="00DC1B7B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dell’aria</w:t>
      </w:r>
      <w:proofErr w:type="spellEnd"/>
      <w:r w:rsidR="0052379B" w:rsidRPr="00F56B98">
        <w:rPr>
          <w:rFonts w:ascii="Arial" w:hAnsi="Arial" w:cs="Arial"/>
          <w:sz w:val="15"/>
          <w:szCs w:val="15"/>
          <w:lang w:val="de-DE"/>
        </w:rPr>
        <w:br/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nelle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stanze</w:t>
      </w:r>
      <w:r w:rsidR="00DC1B7B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59ED833C" w14:textId="77777777" w:rsidR="00DC1B7B" w:rsidRPr="00BF2AC3" w:rsidRDefault="0044461F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riparazione del prodotto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eseguita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dalle persone non autorizzate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</w:p>
    <w:p w14:paraId="07D06A38" w14:textId="77777777" w:rsidR="00DC1B7B" w:rsidRPr="00F56B98" w:rsidRDefault="0044461F" w:rsidP="00871887">
      <w:pPr>
        <w:pStyle w:val="Akapitzlist"/>
        <w:numPr>
          <w:ilvl w:val="0"/>
          <w:numId w:val="5"/>
        </w:numPr>
        <w:ind w:left="1066" w:hanging="357"/>
        <w:contextualSpacing w:val="0"/>
        <w:jc w:val="both"/>
        <w:rPr>
          <w:rFonts w:ascii="Arial" w:eastAsia="Times New Roman" w:hAnsi="Arial" w:cs="Arial"/>
          <w:sz w:val="15"/>
          <w:szCs w:val="15"/>
        </w:rPr>
      </w:pPr>
      <w:proofErr w:type="spellStart"/>
      <w:r w:rsidRPr="00F56B98">
        <w:rPr>
          <w:rFonts w:ascii="Arial" w:hAnsi="Arial" w:cs="Arial"/>
          <w:sz w:val="15"/>
          <w:szCs w:val="15"/>
        </w:rPr>
        <w:t>tra</w:t>
      </w:r>
      <w:r w:rsidR="00A57309" w:rsidRPr="00F56B98">
        <w:rPr>
          <w:rFonts w:ascii="Arial" w:hAnsi="Arial" w:cs="Arial"/>
          <w:sz w:val="15"/>
          <w:szCs w:val="15"/>
        </w:rPr>
        <w:t>sport</w:t>
      </w:r>
      <w:r w:rsidRPr="00F56B98">
        <w:rPr>
          <w:rFonts w:ascii="Arial" w:hAnsi="Arial" w:cs="Arial"/>
          <w:sz w:val="15"/>
          <w:szCs w:val="15"/>
        </w:rPr>
        <w:t>o</w:t>
      </w:r>
      <w:proofErr w:type="spellEnd"/>
      <w:r w:rsidRPr="00F56B9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</w:rPr>
        <w:t>improprio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</w:rPr>
        <w:t>organiz</w:t>
      </w:r>
      <w:r w:rsidRPr="00F56B98">
        <w:rPr>
          <w:rFonts w:ascii="Arial" w:hAnsi="Arial" w:cs="Arial"/>
          <w:sz w:val="15"/>
          <w:szCs w:val="15"/>
        </w:rPr>
        <w:t>zato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</w:rPr>
        <w:t xml:space="preserve"> </w:t>
      </w:r>
      <w:proofErr w:type="spellStart"/>
      <w:r w:rsidR="00D60176" w:rsidRPr="00F56B98">
        <w:rPr>
          <w:rFonts w:ascii="Arial" w:hAnsi="Arial" w:cs="Arial"/>
          <w:sz w:val="15"/>
          <w:szCs w:val="15"/>
        </w:rPr>
        <w:t>dall’Acquirente</w:t>
      </w:r>
      <w:proofErr w:type="spellEnd"/>
      <w:r w:rsidR="00A57309" w:rsidRPr="00F56B98">
        <w:rPr>
          <w:rFonts w:ascii="Arial" w:hAnsi="Arial" w:cs="Arial"/>
          <w:sz w:val="15"/>
          <w:szCs w:val="15"/>
        </w:rPr>
        <w:t>,</w:t>
      </w:r>
    </w:p>
    <w:p w14:paraId="61879C84" w14:textId="77777777" w:rsidR="00A57309" w:rsidRPr="00F56B98" w:rsidRDefault="00D60176" w:rsidP="00BD46E6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5"/>
          <w:szCs w:val="15"/>
        </w:rPr>
      </w:pPr>
      <w:proofErr w:type="spellStart"/>
      <w:r w:rsidRPr="00F56B98">
        <w:rPr>
          <w:rFonts w:ascii="Arial" w:hAnsi="Arial" w:cs="Arial"/>
          <w:sz w:val="15"/>
          <w:szCs w:val="15"/>
        </w:rPr>
        <w:t>uso</w:t>
      </w:r>
      <w:proofErr w:type="spellEnd"/>
      <w:r w:rsidRPr="00F56B98">
        <w:rPr>
          <w:rFonts w:ascii="Arial" w:hAnsi="Arial" w:cs="Arial"/>
          <w:sz w:val="15"/>
          <w:szCs w:val="15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</w:rPr>
        <w:t>improprio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</w:rPr>
        <w:t xml:space="preserve"> </w:t>
      </w:r>
      <w:r w:rsidRPr="00F56B98">
        <w:rPr>
          <w:rFonts w:ascii="Arial" w:eastAsia="Times New Roman" w:hAnsi="Arial" w:cs="Arial"/>
          <w:sz w:val="15"/>
          <w:szCs w:val="15"/>
        </w:rPr>
        <w:t xml:space="preserve">del </w:t>
      </w:r>
      <w:proofErr w:type="spellStart"/>
      <w:r w:rsidRPr="00F56B98">
        <w:rPr>
          <w:rFonts w:ascii="Arial" w:eastAsia="Times New Roman" w:hAnsi="Arial" w:cs="Arial"/>
          <w:sz w:val="15"/>
          <w:szCs w:val="15"/>
        </w:rPr>
        <w:t>prodotto</w:t>
      </w:r>
      <w:proofErr w:type="spellEnd"/>
      <w:r w:rsidR="00A57309" w:rsidRPr="00F56B98">
        <w:rPr>
          <w:rFonts w:ascii="Arial" w:hAnsi="Arial" w:cs="Arial"/>
          <w:sz w:val="15"/>
          <w:szCs w:val="15"/>
        </w:rPr>
        <w:t>,</w:t>
      </w:r>
    </w:p>
    <w:p w14:paraId="657140D2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</w:rPr>
      </w:pPr>
    </w:p>
    <w:p w14:paraId="10CAAA6E" w14:textId="4BA0E4D6" w:rsidR="00A57309" w:rsidRPr="00F56B98" w:rsidRDefault="00A6044A" w:rsidP="000D6E17">
      <w:pPr>
        <w:widowControl/>
        <w:suppressAutoHyphens w:val="0"/>
        <w:spacing w:after="160" w:line="276" w:lineRule="auto"/>
        <w:jc w:val="both"/>
        <w:rPr>
          <w:rFonts w:ascii="Arial" w:hAnsi="Arial" w:cs="Arial"/>
          <w:sz w:val="15"/>
          <w:szCs w:val="15"/>
        </w:rPr>
      </w:pPr>
      <w:r w:rsidRPr="00F56B98">
        <w:rPr>
          <w:rFonts w:ascii="Arial" w:hAnsi="Arial" w:cs="Arial"/>
          <w:sz w:val="15"/>
          <w:szCs w:val="15"/>
        </w:rPr>
        <w:t>8</w:t>
      </w:r>
      <w:r w:rsidR="00A57309" w:rsidRPr="00F56B98">
        <w:rPr>
          <w:rFonts w:ascii="Arial" w:hAnsi="Arial" w:cs="Arial"/>
          <w:sz w:val="15"/>
          <w:szCs w:val="15"/>
        </w:rPr>
        <w:t>.</w:t>
      </w:r>
      <w:r w:rsidR="00A57309" w:rsidRPr="00F56B98">
        <w:rPr>
          <w:rFonts w:ascii="Arial" w:hAnsi="Arial" w:cs="Arial"/>
          <w:sz w:val="15"/>
          <w:szCs w:val="15"/>
        </w:rPr>
        <w:tab/>
      </w:r>
      <w:r w:rsidR="00294BC2" w:rsidRPr="00F56B98">
        <w:rPr>
          <w:rFonts w:ascii="Arial" w:hAnsi="Arial" w:cs="Arial"/>
          <w:sz w:val="15"/>
          <w:szCs w:val="15"/>
        </w:rPr>
        <w:t xml:space="preserve">La </w:t>
      </w:r>
      <w:proofErr w:type="spellStart"/>
      <w:r w:rsidR="00294BC2" w:rsidRPr="00F56B98">
        <w:rPr>
          <w:rFonts w:ascii="Arial" w:hAnsi="Arial" w:cs="Arial"/>
          <w:sz w:val="15"/>
          <w:szCs w:val="15"/>
        </w:rPr>
        <w:t>garanzia</w:t>
      </w:r>
      <w:proofErr w:type="spellEnd"/>
      <w:r w:rsidR="00294BC2" w:rsidRPr="00F56B98">
        <w:rPr>
          <w:rFonts w:ascii="Arial" w:hAnsi="Arial" w:cs="Arial"/>
          <w:sz w:val="15"/>
          <w:szCs w:val="15"/>
        </w:rPr>
        <w:t xml:space="preserve"> non </w:t>
      </w:r>
      <w:proofErr w:type="spellStart"/>
      <w:r w:rsidR="00294BC2" w:rsidRPr="00F56B98">
        <w:rPr>
          <w:rFonts w:ascii="Arial" w:hAnsi="Arial" w:cs="Arial"/>
          <w:sz w:val="15"/>
          <w:szCs w:val="15"/>
        </w:rPr>
        <w:t>copre</w:t>
      </w:r>
      <w:proofErr w:type="spellEnd"/>
      <w:r w:rsidR="00A57309" w:rsidRPr="00F56B98">
        <w:rPr>
          <w:rFonts w:ascii="Arial" w:hAnsi="Arial" w:cs="Arial"/>
          <w:sz w:val="15"/>
          <w:szCs w:val="15"/>
        </w:rPr>
        <w:t>:</w:t>
      </w:r>
      <w:r w:rsidR="00294BC2" w:rsidRPr="00F56B98">
        <w:rPr>
          <w:rFonts w:ascii="Arial" w:hAnsi="Arial" w:cs="Arial"/>
          <w:sz w:val="15"/>
          <w:szCs w:val="15"/>
        </w:rPr>
        <w:t xml:space="preserve"> </w:t>
      </w:r>
    </w:p>
    <w:p w14:paraId="49F8FD0D" w14:textId="77777777" w:rsidR="00DF2F61" w:rsidRPr="00BF2AC3" w:rsidRDefault="00A57309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element</w:t>
      </w:r>
      <w:r w:rsidR="00294BC2" w:rsidRPr="00BF2AC3">
        <w:rPr>
          <w:rFonts w:ascii="Arial" w:hAnsi="Arial" w:cs="Arial"/>
          <w:sz w:val="15"/>
          <w:szCs w:val="15"/>
          <w:lang w:val="it-IT"/>
        </w:rPr>
        <w:t>i soggetti a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normal</w:t>
      </w:r>
      <w:r w:rsidR="00294BC2" w:rsidRPr="00BF2AC3">
        <w:rPr>
          <w:rFonts w:ascii="Arial" w:hAnsi="Arial" w:cs="Arial"/>
          <w:sz w:val="15"/>
          <w:szCs w:val="15"/>
          <w:lang w:val="it-IT"/>
        </w:rPr>
        <w:t>e</w:t>
      </w:r>
      <w:r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294BC2" w:rsidRPr="00BF2AC3">
        <w:rPr>
          <w:rFonts w:ascii="Arial" w:hAnsi="Arial" w:cs="Arial"/>
          <w:sz w:val="15"/>
          <w:szCs w:val="15"/>
          <w:lang w:val="it-IT"/>
        </w:rPr>
        <w:t>usura</w:t>
      </w:r>
      <w:r w:rsidRPr="00BF2AC3">
        <w:rPr>
          <w:rFonts w:ascii="Arial" w:hAnsi="Arial" w:cs="Arial"/>
          <w:sz w:val="15"/>
          <w:szCs w:val="15"/>
          <w:lang w:val="it-IT"/>
        </w:rPr>
        <w:t>,</w:t>
      </w:r>
    </w:p>
    <w:p w14:paraId="7010B350" w14:textId="77777777" w:rsidR="00DF2F61" w:rsidRPr="00BF2AC3" w:rsidRDefault="00294BC2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difetti evidenti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visibili ma non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segnalati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al ritiro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della merce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relativi a non conformità</w:t>
      </w:r>
      <w:r w:rsidR="00DF2F61"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di dimensioni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suddivisioni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o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c</w:t>
      </w:r>
      <w:r w:rsidR="00A57309" w:rsidRPr="00BF2AC3">
        <w:rPr>
          <w:rFonts w:ascii="Arial" w:hAnsi="Arial" w:cs="Arial"/>
          <w:sz w:val="15"/>
          <w:szCs w:val="15"/>
          <w:lang w:val="it-IT"/>
        </w:rPr>
        <w:t>olori,</w:t>
      </w:r>
    </w:p>
    <w:p w14:paraId="4BBBEADD" w14:textId="77777777" w:rsidR="00DC1837" w:rsidRPr="00BF2AC3" w:rsidRDefault="006716D0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 xml:space="preserve">irregolarità </w:t>
      </w:r>
      <w:r w:rsidR="00A57309" w:rsidRPr="00BF2AC3">
        <w:rPr>
          <w:rFonts w:ascii="Arial" w:hAnsi="Arial" w:cs="Arial"/>
          <w:sz w:val="15"/>
          <w:szCs w:val="15"/>
          <w:lang w:val="it-IT"/>
        </w:rPr>
        <w:t>natural</w:t>
      </w:r>
      <w:r w:rsidRPr="00BF2AC3">
        <w:rPr>
          <w:rFonts w:ascii="Arial" w:hAnsi="Arial" w:cs="Arial"/>
          <w:sz w:val="15"/>
          <w:szCs w:val="15"/>
          <w:lang w:val="it-IT"/>
        </w:rPr>
        <w:t>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294BC2" w:rsidRPr="00BF2AC3">
        <w:rPr>
          <w:rFonts w:ascii="Arial" w:hAnsi="Arial" w:cs="Arial"/>
          <w:sz w:val="15"/>
          <w:szCs w:val="15"/>
          <w:lang w:val="it-IT"/>
        </w:rPr>
        <w:t>nella tonalità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294BC2" w:rsidRPr="00BF2AC3">
        <w:rPr>
          <w:rFonts w:ascii="Arial" w:hAnsi="Arial" w:cs="Arial"/>
          <w:sz w:val="15"/>
          <w:szCs w:val="15"/>
          <w:lang w:val="it-IT"/>
        </w:rPr>
        <w:t>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294BC2" w:rsidRPr="00BF2AC3">
        <w:rPr>
          <w:rFonts w:ascii="Arial" w:hAnsi="Arial" w:cs="Arial"/>
          <w:sz w:val="15"/>
          <w:szCs w:val="15"/>
          <w:lang w:val="it-IT"/>
        </w:rPr>
        <w:t>distribuzione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294BC2" w:rsidRPr="00BF2AC3">
        <w:rPr>
          <w:rFonts w:ascii="Arial" w:eastAsia="Times New Roman" w:hAnsi="Arial" w:cs="Arial"/>
          <w:sz w:val="15"/>
          <w:szCs w:val="15"/>
          <w:lang w:val="it-IT"/>
        </w:rPr>
        <w:t>dell’</w:t>
      </w:r>
      <w:r w:rsidR="00A57309" w:rsidRPr="00BF2AC3">
        <w:rPr>
          <w:rFonts w:ascii="Arial" w:hAnsi="Arial" w:cs="Arial"/>
          <w:sz w:val="15"/>
          <w:szCs w:val="15"/>
          <w:lang w:val="it-IT"/>
        </w:rPr>
        <w:t>intens</w:t>
      </w:r>
      <w:r w:rsidR="00294BC2" w:rsidRPr="00BF2AC3">
        <w:rPr>
          <w:rFonts w:ascii="Arial" w:hAnsi="Arial" w:cs="Arial"/>
          <w:sz w:val="15"/>
          <w:szCs w:val="15"/>
          <w:lang w:val="it-IT"/>
        </w:rPr>
        <w:t>ità del colore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294BC2" w:rsidRPr="00BF2AC3">
        <w:rPr>
          <w:rFonts w:ascii="Arial" w:hAnsi="Arial" w:cs="Arial"/>
          <w:sz w:val="15"/>
          <w:szCs w:val="15"/>
          <w:lang w:val="it-IT"/>
        </w:rPr>
        <w:t>di telaio della finestra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341C5" w:rsidRPr="00BF2AC3">
        <w:rPr>
          <w:rFonts w:ascii="Arial" w:hAnsi="Arial" w:cs="Arial"/>
          <w:sz w:val="15"/>
          <w:szCs w:val="15"/>
          <w:lang w:val="it-IT"/>
        </w:rPr>
        <w:t>a seconda della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341C5" w:rsidRPr="00BF2AC3">
        <w:rPr>
          <w:rFonts w:ascii="Arial" w:hAnsi="Arial" w:cs="Arial"/>
          <w:sz w:val="15"/>
          <w:szCs w:val="15"/>
          <w:lang w:val="it-IT"/>
        </w:rPr>
        <w:t>struttura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57309" w:rsidRPr="00BF2AC3">
        <w:rPr>
          <w:rFonts w:ascii="Arial" w:hAnsi="Arial" w:cs="Arial"/>
          <w:sz w:val="15"/>
          <w:szCs w:val="15"/>
          <w:lang w:val="it-IT"/>
        </w:rPr>
        <w:t>ch</w:t>
      </w:r>
      <w:r w:rsidR="00A341C5" w:rsidRPr="00BF2AC3">
        <w:rPr>
          <w:rFonts w:ascii="Arial" w:hAnsi="Arial" w:cs="Arial"/>
          <w:sz w:val="15"/>
          <w:szCs w:val="15"/>
          <w:lang w:val="it-IT"/>
        </w:rPr>
        <w:t>i</w:t>
      </w:r>
      <w:r w:rsidR="00A57309" w:rsidRPr="00BF2AC3">
        <w:rPr>
          <w:rFonts w:ascii="Arial" w:hAnsi="Arial" w:cs="Arial"/>
          <w:sz w:val="15"/>
          <w:szCs w:val="15"/>
          <w:lang w:val="it-IT"/>
        </w:rPr>
        <w:t>mic</w:t>
      </w:r>
      <w:r w:rsidR="00A341C5" w:rsidRPr="00BF2AC3">
        <w:rPr>
          <w:rFonts w:ascii="Arial" w:hAnsi="Arial" w:cs="Arial"/>
          <w:sz w:val="15"/>
          <w:szCs w:val="15"/>
          <w:lang w:val="it-IT"/>
        </w:rPr>
        <w:t>a dei rivestimenti</w:t>
      </w:r>
      <w:r w:rsidR="00A341C5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341C5" w:rsidRPr="00BF2AC3">
        <w:rPr>
          <w:rFonts w:ascii="Arial" w:hAnsi="Arial" w:cs="Arial"/>
          <w:sz w:val="15"/>
          <w:szCs w:val="15"/>
          <w:lang w:val="it-IT"/>
        </w:rPr>
        <w:lastRenderedPageBreak/>
        <w:t>in vernice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con venatura di legno visibile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341C5" w:rsidRPr="00BF2AC3">
        <w:rPr>
          <w:rFonts w:ascii="Arial" w:hAnsi="Arial" w:cs="Arial"/>
          <w:sz w:val="15"/>
          <w:szCs w:val="15"/>
          <w:lang w:val="it-IT"/>
        </w:rPr>
        <w:t>e delle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341C5" w:rsidRPr="00BF2AC3">
        <w:rPr>
          <w:rFonts w:ascii="Arial" w:hAnsi="Arial" w:cs="Arial"/>
          <w:sz w:val="15"/>
          <w:szCs w:val="15"/>
          <w:lang w:val="it-IT"/>
        </w:rPr>
        <w:t>proprietà del legno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341C5" w:rsidRPr="00BF2AC3">
        <w:rPr>
          <w:rFonts w:ascii="Arial" w:hAnsi="Arial" w:cs="Arial"/>
          <w:sz w:val="15"/>
          <w:szCs w:val="15"/>
          <w:lang w:val="it-IT"/>
        </w:rPr>
        <w:t>utilizzato</w:t>
      </w:r>
      <w:r w:rsidR="00521763" w:rsidRPr="00BF2AC3">
        <w:rPr>
          <w:rFonts w:ascii="Arial" w:hAnsi="Arial" w:cs="Arial"/>
          <w:sz w:val="15"/>
          <w:szCs w:val="15"/>
          <w:lang w:val="it-IT"/>
        </w:rPr>
        <w:t>,</w:t>
      </w:r>
    </w:p>
    <w:p w14:paraId="032E0238" w14:textId="77777777" w:rsidR="00DF2F61" w:rsidRPr="00BF2AC3" w:rsidRDefault="00A341C5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disturbi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della struttura del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vetro</w:t>
      </w:r>
      <w:r w:rsidR="00DC1837"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e de</w:t>
      </w:r>
      <w:r w:rsidR="006716D0" w:rsidRPr="00BF2AC3">
        <w:rPr>
          <w:rFonts w:ascii="Arial" w:hAnsi="Arial" w:cs="Arial"/>
          <w:sz w:val="15"/>
          <w:szCs w:val="15"/>
          <w:lang w:val="it-IT"/>
        </w:rPr>
        <w:t>i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="006716D0" w:rsidRPr="00BF2AC3">
        <w:rPr>
          <w:rFonts w:ascii="Arial" w:hAnsi="Arial" w:cs="Arial"/>
          <w:sz w:val="15"/>
          <w:szCs w:val="15"/>
          <w:lang w:val="it-IT"/>
        </w:rPr>
        <w:t>fogli a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="006716D0" w:rsidRPr="00BF2AC3">
        <w:rPr>
          <w:rFonts w:ascii="Arial" w:hAnsi="Arial" w:cs="Arial"/>
          <w:sz w:val="15"/>
          <w:szCs w:val="15"/>
          <w:lang w:val="it-IT"/>
        </w:rPr>
        <w:t>effetto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legno</w:t>
      </w:r>
      <w:r w:rsidR="00DC1837"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generalmente accettabili</w:t>
      </w:r>
      <w:r w:rsidR="004101A6"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dal</w:t>
      </w:r>
      <w:r w:rsidR="004101A6" w:rsidRPr="00BF2AC3">
        <w:rPr>
          <w:rFonts w:ascii="Arial" w:hAnsi="Arial" w:cs="Arial"/>
          <w:sz w:val="15"/>
          <w:szCs w:val="15"/>
          <w:lang w:val="it-IT"/>
        </w:rPr>
        <w:t xml:space="preserve"> produ</w:t>
      </w:r>
      <w:r w:rsidRPr="00BF2AC3">
        <w:rPr>
          <w:rFonts w:ascii="Arial" w:hAnsi="Arial" w:cs="Arial"/>
          <w:sz w:val="15"/>
          <w:szCs w:val="15"/>
          <w:lang w:val="it-IT"/>
        </w:rPr>
        <w:t>ttore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nella</w:t>
      </w:r>
      <w:r w:rsidR="00DC1837" w:rsidRPr="00BF2AC3">
        <w:rPr>
          <w:rFonts w:ascii="Arial" w:hAnsi="Arial" w:cs="Arial"/>
          <w:sz w:val="15"/>
          <w:szCs w:val="15"/>
          <w:lang w:val="it-IT"/>
        </w:rPr>
        <w:t xml:space="preserve"> produ</w:t>
      </w:r>
      <w:r w:rsidRPr="00BF2AC3">
        <w:rPr>
          <w:rFonts w:ascii="Arial" w:hAnsi="Arial" w:cs="Arial"/>
          <w:sz w:val="15"/>
          <w:szCs w:val="15"/>
          <w:lang w:val="it-IT"/>
        </w:rPr>
        <w:t>zione della merce</w:t>
      </w:r>
      <w:r w:rsidR="00DC1837"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coperta dalla garanzia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</w:p>
    <w:p w14:paraId="1717E155" w14:textId="77777777" w:rsidR="00DF2F61" w:rsidRPr="00BF2AC3" w:rsidRDefault="00A341C5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porte esterne che non sono montate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6716D0" w:rsidRPr="00BF2AC3">
        <w:rPr>
          <w:rFonts w:ascii="Arial" w:hAnsi="Arial" w:cs="Arial"/>
          <w:sz w:val="15"/>
          <w:szCs w:val="15"/>
          <w:lang w:val="it-IT"/>
        </w:rPr>
        <w:t>sotto una tettoia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esposte alla luce solare diretta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e all’acqua piovana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  <w:r w:rsidR="00D9145E"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se il di</w:t>
      </w:r>
      <w:r w:rsidR="00556A87" w:rsidRPr="00BF2AC3">
        <w:rPr>
          <w:rFonts w:ascii="Arial" w:hAnsi="Arial" w:cs="Arial"/>
          <w:sz w:val="15"/>
          <w:szCs w:val="15"/>
          <w:lang w:val="it-IT"/>
        </w:rPr>
        <w:t>fetto è dovuto a questi fenomen</w:t>
      </w:r>
      <w:r w:rsidRPr="00BF2AC3">
        <w:rPr>
          <w:rFonts w:ascii="Arial" w:hAnsi="Arial" w:cs="Arial"/>
          <w:sz w:val="15"/>
          <w:szCs w:val="15"/>
          <w:lang w:val="it-IT"/>
        </w:rPr>
        <w:t>i atmosferici</w:t>
      </w:r>
      <w:r w:rsidR="00D9145E" w:rsidRPr="00BF2AC3">
        <w:rPr>
          <w:rFonts w:ascii="Arial" w:hAnsi="Arial" w:cs="Arial"/>
          <w:sz w:val="15"/>
          <w:szCs w:val="15"/>
          <w:lang w:val="it-IT"/>
        </w:rPr>
        <w:t>,</w:t>
      </w:r>
    </w:p>
    <w:p w14:paraId="0A2C3C32" w14:textId="77777777" w:rsidR="00D9145E" w:rsidRPr="00BF2AC3" w:rsidRDefault="00A341C5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fenomeno della condensa sul vetro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57309" w:rsidRPr="00BF2AC3">
        <w:rPr>
          <w:rFonts w:ascii="Arial" w:hAnsi="Arial" w:cs="Arial"/>
          <w:sz w:val="15"/>
          <w:szCs w:val="15"/>
          <w:lang w:val="it-IT"/>
        </w:rPr>
        <w:t>(</w:t>
      </w:r>
      <w:r w:rsidR="006441F2" w:rsidRPr="00BF2AC3">
        <w:rPr>
          <w:rFonts w:ascii="Arial" w:hAnsi="Arial" w:cs="Arial"/>
          <w:sz w:val="15"/>
          <w:szCs w:val="15"/>
          <w:lang w:val="it-IT"/>
        </w:rPr>
        <w:t>congelamento</w:t>
      </w:r>
      <w:r w:rsidR="00A57309" w:rsidRPr="00BF2AC3">
        <w:rPr>
          <w:rFonts w:ascii="Arial" w:hAnsi="Arial" w:cs="Arial"/>
          <w:sz w:val="15"/>
          <w:szCs w:val="15"/>
          <w:lang w:val="it-IT"/>
        </w:rPr>
        <w:t>)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6441F2" w:rsidRPr="00BF2AC3">
        <w:rPr>
          <w:rFonts w:ascii="Arial" w:hAnsi="Arial" w:cs="Arial"/>
          <w:sz w:val="15"/>
          <w:szCs w:val="15"/>
          <w:lang w:val="it-IT"/>
        </w:rPr>
        <w:t>a causa della scarsa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6441F2" w:rsidRPr="00BF2AC3">
        <w:rPr>
          <w:rFonts w:ascii="Arial" w:hAnsi="Arial" w:cs="Arial"/>
          <w:sz w:val="15"/>
          <w:szCs w:val="15"/>
          <w:lang w:val="it-IT"/>
        </w:rPr>
        <w:t>ventilazione</w:t>
      </w:r>
      <w:r w:rsidR="00A57309" w:rsidRPr="00BF2AC3">
        <w:rPr>
          <w:rFonts w:ascii="Arial" w:hAnsi="Arial" w:cs="Arial"/>
          <w:sz w:val="15"/>
          <w:szCs w:val="15"/>
          <w:lang w:val="it-IT"/>
        </w:rPr>
        <w:t>,</w:t>
      </w:r>
    </w:p>
    <w:p w14:paraId="5E0E0B20" w14:textId="77777777" w:rsidR="00D9145E" w:rsidRPr="00F56B98" w:rsidRDefault="006441F2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verificarsi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del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fenomeno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interferen</w:t>
      </w:r>
      <w:r w:rsidRPr="00F56B98">
        <w:rPr>
          <w:rFonts w:ascii="Arial" w:hAnsi="Arial" w:cs="Arial"/>
          <w:sz w:val="15"/>
          <w:szCs w:val="15"/>
          <w:lang w:val="de-DE"/>
        </w:rPr>
        <w:t>za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(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rifrazione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della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luce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sul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vetro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),</w:t>
      </w:r>
    </w:p>
    <w:p w14:paraId="5BCDB6F8" w14:textId="77777777" w:rsidR="00D9145E" w:rsidRPr="00F56B98" w:rsidRDefault="006441F2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presenza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macchie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sui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pacchetti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vetri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6716D0" w:rsidRPr="00F56B98">
        <w:rPr>
          <w:rFonts w:ascii="Arial" w:hAnsi="Arial" w:cs="Arial"/>
          <w:sz w:val="15"/>
          <w:szCs w:val="15"/>
          <w:lang w:val="de-DE"/>
        </w:rPr>
        <w:t>al</w:t>
      </w:r>
      <w:r w:rsidRPr="00F56B98">
        <w:rPr>
          <w:rFonts w:ascii="Arial" w:hAnsi="Arial" w:cs="Arial"/>
          <w:sz w:val="15"/>
          <w:szCs w:val="15"/>
          <w:lang w:val="de-DE"/>
        </w:rPr>
        <w:t>l’appannamento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</w:p>
    <w:p w14:paraId="7DF13AF5" w14:textId="421E5A6E" w:rsidR="00A57309" w:rsidRDefault="006441F2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acquistati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come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deteriorati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nella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misura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descritta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iscritto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o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comunicata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>al</w:t>
      </w:r>
      <w:r w:rsidR="00B53A01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</w:t>
      </w:r>
      <w:r w:rsidR="00B53A01" w:rsidRPr="00F56B98">
        <w:rPr>
          <w:rFonts w:ascii="Arial" w:hAnsi="Arial" w:cs="Arial"/>
          <w:sz w:val="15"/>
          <w:szCs w:val="15"/>
          <w:lang w:val="de-DE"/>
        </w:rPr>
        <w:t>onsum</w:t>
      </w:r>
      <w:r w:rsidRPr="00F56B98">
        <w:rPr>
          <w:rFonts w:ascii="Arial" w:hAnsi="Arial" w:cs="Arial"/>
          <w:sz w:val="15"/>
          <w:szCs w:val="15"/>
          <w:lang w:val="de-DE"/>
        </w:rPr>
        <w:t>atore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prima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dell’acquisto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217FF9B7" w14:textId="087848D3" w:rsidR="003F7C5D" w:rsidRPr="00F56B98" w:rsidRDefault="003F7C5D" w:rsidP="00BD46E6">
      <w:pPr>
        <w:pStyle w:val="Akapitzlist"/>
        <w:numPr>
          <w:ilvl w:val="0"/>
          <w:numId w:val="6"/>
        </w:numPr>
        <w:spacing w:after="160"/>
        <w:contextualSpacing w:val="0"/>
        <w:jc w:val="both"/>
        <w:rPr>
          <w:rFonts w:ascii="Arial" w:hAnsi="Arial" w:cs="Arial"/>
          <w:sz w:val="15"/>
          <w:szCs w:val="15"/>
          <w:lang w:val="de-DE"/>
        </w:rPr>
      </w:pP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danni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termici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al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vetrocamera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seguito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dell'installazione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sistemi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protezione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solare,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ovvero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tende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rullo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in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tessuto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tende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montate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direttamente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sulle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finestre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e </w:t>
      </w:r>
      <w:proofErr w:type="spellStart"/>
      <w:r w:rsidR="000D6E17" w:rsidRPr="000D6E17">
        <w:rPr>
          <w:rFonts w:ascii="Arial" w:hAnsi="Arial" w:cs="Arial"/>
          <w:sz w:val="15"/>
          <w:szCs w:val="15"/>
          <w:lang w:val="de-DE"/>
        </w:rPr>
        <w:t>altri</w:t>
      </w:r>
      <w:proofErr w:type="spellEnd"/>
      <w:r w:rsidR="000D6E17" w:rsidRPr="000D6E17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D6E17" w:rsidRPr="000D6E17">
        <w:rPr>
          <w:rFonts w:ascii="Arial" w:hAnsi="Arial" w:cs="Arial"/>
          <w:sz w:val="15"/>
          <w:szCs w:val="15"/>
          <w:lang w:val="de-DE"/>
        </w:rPr>
        <w:t>accessori</w:t>
      </w:r>
      <w:proofErr w:type="spellEnd"/>
      <w:r w:rsidR="000D6E17" w:rsidRPr="000D6E17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D6E17" w:rsidRPr="000D6E17">
        <w:rPr>
          <w:rFonts w:ascii="Arial" w:hAnsi="Arial" w:cs="Arial"/>
          <w:sz w:val="15"/>
          <w:szCs w:val="15"/>
          <w:lang w:val="de-DE"/>
        </w:rPr>
        <w:t>oscuranti</w:t>
      </w:r>
      <w:proofErr w:type="spellEnd"/>
      <w:r w:rsidR="000D6E17" w:rsidRPr="000D6E17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="000D6E17" w:rsidRPr="000D6E17">
        <w:rPr>
          <w:rFonts w:ascii="Arial" w:hAnsi="Arial" w:cs="Arial"/>
          <w:sz w:val="15"/>
          <w:szCs w:val="15"/>
          <w:lang w:val="de-DE"/>
        </w:rPr>
        <w:t>elencati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inclusi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banner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pubblicitari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adesivi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potrebbero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portare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riscaldamento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non uniforme della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superficie</w:t>
      </w:r>
      <w:proofErr w:type="spellEnd"/>
      <w:r w:rsidRPr="003F7C5D">
        <w:rPr>
          <w:rFonts w:ascii="Arial" w:hAnsi="Arial" w:cs="Arial"/>
          <w:sz w:val="15"/>
          <w:szCs w:val="15"/>
          <w:lang w:val="de-DE"/>
        </w:rPr>
        <w:t xml:space="preserve"> del </w:t>
      </w:r>
      <w:proofErr w:type="spellStart"/>
      <w:r w:rsidRPr="003F7C5D">
        <w:rPr>
          <w:rFonts w:ascii="Arial" w:hAnsi="Arial" w:cs="Arial"/>
          <w:sz w:val="15"/>
          <w:szCs w:val="15"/>
          <w:lang w:val="de-DE"/>
        </w:rPr>
        <w:t>vetrocamera</w:t>
      </w:r>
      <w:proofErr w:type="spellEnd"/>
    </w:p>
    <w:p w14:paraId="2A6FB44E" w14:textId="77777777" w:rsidR="007D1EF5" w:rsidRPr="00F56B98" w:rsidRDefault="006441F2" w:rsidP="00623B0A">
      <w:pPr>
        <w:ind w:left="706"/>
        <w:jc w:val="both"/>
        <w:outlineLvl w:val="0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dubbi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valutazione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qualità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PROD</w:t>
      </w:r>
      <w:r w:rsidRPr="00F56B98">
        <w:rPr>
          <w:rFonts w:ascii="Arial" w:hAnsi="Arial" w:cs="Arial"/>
          <w:sz w:val="15"/>
          <w:szCs w:val="15"/>
          <w:lang w:val="de-DE"/>
        </w:rPr>
        <w:t>OTTI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viene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eseguita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sulla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base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delle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linee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guida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qualità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D1EF5" w:rsidRPr="00F56B98">
        <w:rPr>
          <w:rFonts w:ascii="Arial" w:hAnsi="Arial" w:cs="Arial"/>
          <w:sz w:val="15"/>
          <w:szCs w:val="15"/>
          <w:lang w:val="de-DE"/>
        </w:rPr>
        <w:t>produ</w:t>
      </w:r>
      <w:r w:rsidR="00401815" w:rsidRPr="00F56B98">
        <w:rPr>
          <w:rFonts w:ascii="Arial" w:hAnsi="Arial" w:cs="Arial"/>
          <w:sz w:val="15"/>
          <w:szCs w:val="15"/>
          <w:lang w:val="de-DE"/>
        </w:rPr>
        <w:t>ttori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singoli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c</w:t>
      </w:r>
      <w:r w:rsidR="007D1EF5" w:rsidRPr="00F56B98">
        <w:rPr>
          <w:rFonts w:ascii="Arial" w:hAnsi="Arial" w:cs="Arial"/>
          <w:sz w:val="15"/>
          <w:szCs w:val="15"/>
          <w:lang w:val="de-DE"/>
        </w:rPr>
        <w:t>omponent</w:t>
      </w:r>
      <w:r w:rsidR="00401815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.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Ciò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esclude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e non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limita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responsabilità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VIDOK </w:t>
      </w:r>
      <w:r w:rsidR="00556A87" w:rsidRPr="00F56B98">
        <w:rPr>
          <w:rFonts w:ascii="Arial" w:hAnsi="Arial" w:cs="Arial"/>
          <w:sz w:val="15"/>
          <w:szCs w:val="15"/>
          <w:lang w:val="de-DE"/>
        </w:rPr>
        <w:t>i</w:t>
      </w:r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n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difetto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ai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sensi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della Legge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01815" w:rsidRPr="00F56B98">
        <w:rPr>
          <w:rFonts w:ascii="Arial" w:hAnsi="Arial" w:cs="Arial"/>
          <w:sz w:val="15"/>
          <w:szCs w:val="15"/>
          <w:lang w:val="de-DE"/>
        </w:rPr>
        <w:t>del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23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aprile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1964 </w:t>
      </w:r>
      <w:r w:rsidR="00401815" w:rsidRPr="00F56B98">
        <w:rPr>
          <w:rFonts w:ascii="Arial" w:hAnsi="Arial" w:cs="Arial"/>
          <w:sz w:val="15"/>
          <w:szCs w:val="15"/>
          <w:lang w:val="de-DE"/>
        </w:rPr>
        <w:t>del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C</w:t>
      </w:r>
      <w:r w:rsidR="007D1EF5" w:rsidRPr="00F56B98">
        <w:rPr>
          <w:rFonts w:ascii="Arial" w:hAnsi="Arial" w:cs="Arial"/>
          <w:sz w:val="15"/>
          <w:szCs w:val="15"/>
          <w:lang w:val="de-DE"/>
        </w:rPr>
        <w:t>od</w:t>
      </w:r>
      <w:r w:rsidR="00401815" w:rsidRPr="00F56B98">
        <w:rPr>
          <w:rFonts w:ascii="Arial" w:hAnsi="Arial" w:cs="Arial"/>
          <w:sz w:val="15"/>
          <w:szCs w:val="15"/>
          <w:lang w:val="de-DE"/>
        </w:rPr>
        <w:t>ice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civile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(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ovvero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01815" w:rsidRPr="00F56B98">
        <w:rPr>
          <w:rFonts w:ascii="Arial" w:hAnsi="Arial" w:cs="Arial"/>
          <w:sz w:val="15"/>
          <w:szCs w:val="15"/>
          <w:lang w:val="de-DE"/>
        </w:rPr>
        <w:t>G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. U. </w:t>
      </w:r>
      <w:r w:rsidR="00401815" w:rsidRPr="00F56B98">
        <w:rPr>
          <w:rFonts w:ascii="Arial" w:hAnsi="Arial" w:cs="Arial"/>
          <w:sz w:val="15"/>
          <w:szCs w:val="15"/>
          <w:lang w:val="de-DE"/>
        </w:rPr>
        <w:t>del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2016 </w:t>
      </w:r>
      <w:r w:rsidR="00623B0A" w:rsidRPr="00F56B98">
        <w:rPr>
          <w:rFonts w:ascii="Arial" w:hAnsi="Arial" w:cs="Arial"/>
          <w:sz w:val="15"/>
          <w:szCs w:val="15"/>
          <w:lang w:val="de-DE"/>
        </w:rPr>
        <w:t>po</w:t>
      </w:r>
      <w:r w:rsidR="00401815" w:rsidRPr="00F56B98">
        <w:rPr>
          <w:rFonts w:ascii="Arial" w:hAnsi="Arial" w:cs="Arial"/>
          <w:sz w:val="15"/>
          <w:szCs w:val="15"/>
          <w:lang w:val="de-DE"/>
        </w:rPr>
        <w:t>s</w:t>
      </w:r>
      <w:r w:rsidR="00623B0A" w:rsidRPr="00F56B98">
        <w:rPr>
          <w:rFonts w:ascii="Arial" w:hAnsi="Arial" w:cs="Arial"/>
          <w:sz w:val="15"/>
          <w:szCs w:val="15"/>
          <w:lang w:val="de-DE"/>
        </w:rPr>
        <w:t>.</w:t>
      </w:r>
      <w:r w:rsidR="007D1EF5" w:rsidRPr="00F56B98">
        <w:rPr>
          <w:rFonts w:ascii="Arial" w:hAnsi="Arial" w:cs="Arial"/>
          <w:sz w:val="15"/>
          <w:szCs w:val="15"/>
          <w:lang w:val="de-DE"/>
        </w:rPr>
        <w:t xml:space="preserve"> 380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successive</w:t>
      </w:r>
      <w:proofErr w:type="spellEnd"/>
      <w:r w:rsidR="0040181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01815" w:rsidRPr="00F56B98">
        <w:rPr>
          <w:rFonts w:ascii="Arial" w:hAnsi="Arial" w:cs="Arial"/>
          <w:sz w:val="15"/>
          <w:szCs w:val="15"/>
          <w:lang w:val="de-DE"/>
        </w:rPr>
        <w:t>modifiche</w:t>
      </w:r>
      <w:proofErr w:type="spellEnd"/>
      <w:r w:rsidR="007D1EF5" w:rsidRPr="00F56B98">
        <w:rPr>
          <w:rFonts w:ascii="Arial" w:hAnsi="Arial" w:cs="Arial"/>
          <w:sz w:val="15"/>
          <w:szCs w:val="15"/>
          <w:lang w:val="de-DE"/>
        </w:rPr>
        <w:t>).</w:t>
      </w:r>
    </w:p>
    <w:p w14:paraId="1A64CC03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27F340FE" w14:textId="77777777" w:rsidR="00A57309" w:rsidRPr="00F56B98" w:rsidRDefault="00A6044A" w:rsidP="00A6044A">
      <w:pPr>
        <w:ind w:left="706" w:hanging="680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9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Il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V</w:t>
      </w:r>
      <w:r w:rsidR="00044BC9" w:rsidRPr="00F56B98">
        <w:rPr>
          <w:rFonts w:ascii="Arial" w:hAnsi="Arial" w:cs="Arial"/>
          <w:sz w:val="15"/>
          <w:szCs w:val="15"/>
          <w:lang w:val="de-DE"/>
        </w:rPr>
        <w:t>enditore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non è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responsabile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della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correttezza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delle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dimensioni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della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sud</w:t>
      </w:r>
      <w:r w:rsidR="00044BC9" w:rsidRPr="00F56B98">
        <w:rPr>
          <w:rFonts w:ascii="Arial" w:hAnsi="Arial" w:cs="Arial"/>
          <w:sz w:val="15"/>
          <w:szCs w:val="15"/>
          <w:lang w:val="de-DE"/>
        </w:rPr>
        <w:t>divisione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44BC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delle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fun</w:t>
      </w:r>
      <w:r w:rsidR="00044BC9" w:rsidRPr="00F56B98">
        <w:rPr>
          <w:rFonts w:ascii="Arial" w:hAnsi="Arial" w:cs="Arial"/>
          <w:sz w:val="15"/>
          <w:szCs w:val="15"/>
          <w:lang w:val="de-DE"/>
        </w:rPr>
        <w:t>zioni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della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finestra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44BC9" w:rsidRPr="00F56B98">
        <w:rPr>
          <w:rFonts w:ascii="Arial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44BC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del </w:t>
      </w:r>
      <w:proofErr w:type="spellStart"/>
      <w:r w:rsidR="00044BC9" w:rsidRPr="00F56B98">
        <w:rPr>
          <w:rFonts w:ascii="Arial" w:eastAsia="Times New Roman" w:hAnsi="Arial" w:cs="Arial"/>
          <w:sz w:val="15"/>
          <w:szCs w:val="15"/>
          <w:lang w:val="de-DE"/>
        </w:rPr>
        <w:t>tipo</w:t>
      </w:r>
      <w:proofErr w:type="spellEnd"/>
      <w:r w:rsidR="00044BC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del </w:t>
      </w:r>
      <w:proofErr w:type="spellStart"/>
      <w:r w:rsidR="00044BC9" w:rsidRPr="00F56B98">
        <w:rPr>
          <w:rFonts w:ascii="Arial" w:eastAsia="Times New Roman" w:hAnsi="Arial" w:cs="Arial"/>
          <w:sz w:val="15"/>
          <w:szCs w:val="15"/>
          <w:lang w:val="de-DE"/>
        </w:rPr>
        <w:t>vetro</w:t>
      </w:r>
      <w:proofErr w:type="spellEnd"/>
      <w:r w:rsidR="00044BC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forniti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dall’Acquirente</w:t>
      </w:r>
      <w:proofErr w:type="spellEnd"/>
      <w:r w:rsidR="00623B0A" w:rsidRPr="00F56B98">
        <w:rPr>
          <w:rFonts w:ascii="Arial" w:hAnsi="Arial" w:cs="Arial"/>
          <w:sz w:val="15"/>
          <w:szCs w:val="15"/>
          <w:lang w:val="de-DE"/>
        </w:rPr>
        <w:t>,</w:t>
      </w:r>
      <w:r w:rsidR="00B53A01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se ha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comunicato</w:t>
      </w:r>
      <w:proofErr w:type="spellEnd"/>
      <w:r w:rsidR="00B53A01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, prima di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realizzare</w:t>
      </w:r>
      <w:proofErr w:type="spellEnd"/>
      <w:r w:rsidR="00B53A01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l’ordine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un’eventuale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possibilità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verificarsi</w:t>
      </w:r>
      <w:proofErr w:type="spellEnd"/>
      <w:r w:rsidR="00B53A01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556A87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in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relazione</w:t>
      </w:r>
      <w:proofErr w:type="spellEnd"/>
      <w:r w:rsidR="00556A87" w:rsidRPr="00F56B98">
        <w:rPr>
          <w:rFonts w:ascii="Arial" w:hAnsi="Arial" w:cs="Arial"/>
          <w:sz w:val="15"/>
          <w:szCs w:val="15"/>
          <w:lang w:val="de-DE"/>
        </w:rPr>
        <w:t xml:space="preserve"> alla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modalità</w:t>
      </w:r>
      <w:proofErr w:type="spellEnd"/>
      <w:r w:rsidR="00556A87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556A87" w:rsidRPr="00F56B98">
        <w:rPr>
          <w:rFonts w:ascii="Arial" w:hAnsi="Arial" w:cs="Arial"/>
          <w:sz w:val="15"/>
          <w:szCs w:val="15"/>
          <w:lang w:val="de-DE"/>
        </w:rPr>
        <w:t>esecuz</w:t>
      </w:r>
      <w:r w:rsidR="00044BC9" w:rsidRPr="00F56B98">
        <w:rPr>
          <w:rFonts w:ascii="Arial" w:hAnsi="Arial" w:cs="Arial"/>
          <w:sz w:val="15"/>
          <w:szCs w:val="15"/>
          <w:lang w:val="de-DE"/>
        </w:rPr>
        <w:t>ione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dell’elemento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dell’infisso</w:t>
      </w:r>
      <w:proofErr w:type="spellEnd"/>
      <w:r w:rsidR="00B53A01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ordinato</w:t>
      </w:r>
      <w:proofErr w:type="spellEnd"/>
      <w:r w:rsidR="00044BC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44BC9" w:rsidRPr="00F56B98">
        <w:rPr>
          <w:rFonts w:ascii="Arial" w:hAnsi="Arial" w:cs="Arial"/>
          <w:sz w:val="15"/>
          <w:szCs w:val="15"/>
          <w:lang w:val="de-DE"/>
        </w:rPr>
        <w:t>dall’Acquirente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3A112910" w14:textId="77777777" w:rsidR="00A57309" w:rsidRPr="00F56B98" w:rsidRDefault="00A57309" w:rsidP="00A57309">
      <w:pPr>
        <w:ind w:left="26"/>
        <w:jc w:val="both"/>
        <w:rPr>
          <w:rFonts w:ascii="Arial" w:hAnsi="Arial" w:cs="Arial"/>
          <w:sz w:val="15"/>
          <w:szCs w:val="15"/>
          <w:lang w:val="de-DE"/>
        </w:rPr>
      </w:pPr>
    </w:p>
    <w:p w14:paraId="3F612E05" w14:textId="77777777" w:rsidR="00A57309" w:rsidRPr="00F56B98" w:rsidRDefault="00A6044A" w:rsidP="00BD46E6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10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g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aran</w:t>
      </w:r>
      <w:r w:rsidR="000B0078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non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comprende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l’obbligo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eseguire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da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parte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del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, delle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operazioni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B0078" w:rsidRPr="00F56B98">
        <w:rPr>
          <w:rFonts w:ascii="Arial" w:hAnsi="Arial" w:cs="Arial"/>
          <w:sz w:val="15"/>
          <w:szCs w:val="15"/>
          <w:lang w:val="de-DE"/>
        </w:rPr>
        <w:t>d</w:t>
      </w:r>
      <w:r w:rsidR="00A57309" w:rsidRPr="00F56B98">
        <w:rPr>
          <w:rFonts w:ascii="Arial" w:hAnsi="Arial" w:cs="Arial"/>
          <w:sz w:val="15"/>
          <w:szCs w:val="15"/>
          <w:lang w:val="de-DE"/>
        </w:rPr>
        <w:t>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reg</w:t>
      </w:r>
      <w:r w:rsidR="000B0078" w:rsidRPr="00F56B98">
        <w:rPr>
          <w:rFonts w:ascii="Arial" w:hAnsi="Arial" w:cs="Arial"/>
          <w:sz w:val="15"/>
          <w:szCs w:val="15"/>
          <w:lang w:val="de-DE"/>
        </w:rPr>
        <w:t>o</w:t>
      </w:r>
      <w:r w:rsidR="00A57309" w:rsidRPr="00F56B98">
        <w:rPr>
          <w:rFonts w:ascii="Arial" w:hAnsi="Arial" w:cs="Arial"/>
          <w:sz w:val="15"/>
          <w:szCs w:val="15"/>
          <w:lang w:val="de-DE"/>
        </w:rPr>
        <w:t>la</w:t>
      </w:r>
      <w:r w:rsidR="000B0078" w:rsidRPr="00F56B98">
        <w:rPr>
          <w:rFonts w:ascii="Arial" w:hAnsi="Arial" w:cs="Arial"/>
          <w:sz w:val="15"/>
          <w:szCs w:val="15"/>
          <w:lang w:val="de-DE"/>
        </w:rPr>
        <w:t>zione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0B0078" w:rsidRPr="00F56B98">
        <w:rPr>
          <w:rFonts w:ascii="Arial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hAnsi="Arial" w:cs="Arial"/>
          <w:sz w:val="15"/>
          <w:szCs w:val="15"/>
          <w:lang w:val="de-DE"/>
        </w:rPr>
        <w:t> 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manutenzione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descritte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nelle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i</w:t>
      </w:r>
      <w:r w:rsidR="00BD46E6" w:rsidRPr="00F56B98">
        <w:rPr>
          <w:rFonts w:ascii="Arial" w:hAnsi="Arial" w:cs="Arial"/>
          <w:sz w:val="15"/>
          <w:szCs w:val="15"/>
          <w:lang w:val="de-DE"/>
        </w:rPr>
        <w:t>stru</w:t>
      </w:r>
      <w:r w:rsidR="000B0078" w:rsidRPr="00F56B98">
        <w:rPr>
          <w:rFonts w:ascii="Arial" w:hAnsi="Arial" w:cs="Arial"/>
          <w:sz w:val="15"/>
          <w:szCs w:val="15"/>
          <w:lang w:val="de-DE"/>
        </w:rPr>
        <w:t>zioni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l’uso</w:t>
      </w:r>
      <w:proofErr w:type="spellEnd"/>
      <w:r w:rsidR="00BD46E6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e per la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manutenzione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0E2F3C2D" w14:textId="77777777" w:rsidR="00A57309" w:rsidRPr="00F56B98" w:rsidRDefault="00A57309" w:rsidP="00A6044A">
      <w:pPr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ab/>
        <w:t xml:space="preserve"> </w:t>
      </w:r>
    </w:p>
    <w:p w14:paraId="45245354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1D9D9436" w14:textId="77777777" w:rsidR="00797D1B" w:rsidRPr="00F56B98" w:rsidRDefault="00A6044A" w:rsidP="00797D1B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11</w:t>
      </w:r>
      <w:r w:rsidR="00797D1B" w:rsidRPr="00F56B98">
        <w:rPr>
          <w:rFonts w:ascii="Arial" w:hAnsi="Arial" w:cs="Arial"/>
          <w:sz w:val="15"/>
          <w:szCs w:val="15"/>
          <w:lang w:val="de-DE"/>
        </w:rPr>
        <w:t>.</w:t>
      </w:r>
      <w:r w:rsidR="00797D1B" w:rsidRPr="00F56B98">
        <w:rPr>
          <w:rFonts w:ascii="Arial" w:hAnsi="Arial" w:cs="Arial"/>
          <w:sz w:val="15"/>
          <w:szCs w:val="15"/>
          <w:lang w:val="de-DE"/>
        </w:rPr>
        <w:tab/>
      </w:r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Il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reclamo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deve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essere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segnalato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direttamente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ne</w:t>
      </w:r>
      <w:r w:rsidR="004E2D9D" w:rsidRPr="00F56B98">
        <w:rPr>
          <w:rFonts w:ascii="Arial" w:hAnsi="Arial" w:cs="Arial"/>
          <w:sz w:val="15"/>
          <w:szCs w:val="15"/>
          <w:lang w:val="de-DE"/>
        </w:rPr>
        <w:t>l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luogo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acquisto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e per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iscritto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all’indirizzo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VIDOK Sp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zoo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Rudna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Mała</w:t>
      </w:r>
      <w:proofErr w:type="spellEnd"/>
      <w:r w:rsidRPr="00F56B98">
        <w:rPr>
          <w:rFonts w:ascii="Arial" w:hAnsi="Arial" w:cs="Arial"/>
          <w:sz w:val="15"/>
          <w:szCs w:val="15"/>
          <w:lang w:val="de-DE"/>
        </w:rPr>
        <w:t xml:space="preserve"> 75 36-054 </w:t>
      </w: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Mrowla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tramite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i</w:t>
      </w:r>
      <w:r w:rsidR="00556A87" w:rsidRPr="00F56B98">
        <w:rPr>
          <w:rFonts w:ascii="Arial" w:hAnsi="Arial" w:cs="Arial"/>
          <w:sz w:val="15"/>
          <w:szCs w:val="15"/>
          <w:lang w:val="de-DE"/>
        </w:rPr>
        <w:t>l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modul</w:t>
      </w:r>
      <w:r w:rsidR="00556A87" w:rsidRPr="00F56B98">
        <w:rPr>
          <w:rFonts w:ascii="Arial" w:hAnsi="Arial" w:cs="Arial"/>
          <w:sz w:val="15"/>
          <w:szCs w:val="15"/>
          <w:lang w:val="de-DE"/>
        </w:rPr>
        <w:t>o</w:t>
      </w:r>
      <w:proofErr w:type="spellEnd"/>
      <w:r w:rsidR="000B0078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0B0078" w:rsidRPr="00F56B98">
        <w:rPr>
          <w:rFonts w:ascii="Arial" w:hAnsi="Arial" w:cs="Arial"/>
          <w:sz w:val="15"/>
          <w:szCs w:val="15"/>
          <w:lang w:val="de-DE"/>
        </w:rPr>
        <w:t>reclamo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disponibil</w:t>
      </w:r>
      <w:r w:rsidR="00556A87" w:rsidRPr="00F56B98">
        <w:rPr>
          <w:rFonts w:ascii="Arial" w:hAnsi="Arial" w:cs="Arial"/>
          <w:sz w:val="15"/>
          <w:szCs w:val="15"/>
          <w:lang w:val="de-DE"/>
        </w:rPr>
        <w:t>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presso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punti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vendita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VIDOK</w:t>
      </w:r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E2D9D" w:rsidRPr="00F56B98">
        <w:rPr>
          <w:rFonts w:ascii="Arial" w:hAnsi="Arial" w:cs="Arial"/>
          <w:sz w:val="15"/>
          <w:szCs w:val="15"/>
          <w:lang w:val="de-DE"/>
        </w:rPr>
        <w:t>o</w:t>
      </w:r>
      <w:r w:rsidR="005E294E" w:rsidRPr="00F56B98">
        <w:rPr>
          <w:rFonts w:ascii="Arial" w:hAnsi="Arial" w:cs="Arial"/>
          <w:sz w:val="15"/>
          <w:szCs w:val="15"/>
          <w:lang w:val="de-DE"/>
        </w:rPr>
        <w:br/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come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descritto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contratto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per le merci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coperte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414B952A" w14:textId="77777777" w:rsidR="00797D1B" w:rsidRPr="00F56B98" w:rsidRDefault="00797D1B" w:rsidP="00797D1B">
      <w:pPr>
        <w:ind w:left="709" w:hanging="709"/>
        <w:rPr>
          <w:rFonts w:ascii="Arial" w:hAnsi="Arial" w:cs="Arial"/>
          <w:sz w:val="15"/>
          <w:szCs w:val="15"/>
          <w:lang w:val="de-DE"/>
        </w:rPr>
      </w:pPr>
    </w:p>
    <w:p w14:paraId="01FC1FDE" w14:textId="4AB322BB" w:rsidR="004E39AC" w:rsidRPr="00F56B98" w:rsidRDefault="00556A87" w:rsidP="00871887">
      <w:pPr>
        <w:ind w:left="709" w:hanging="1"/>
        <w:jc w:val="both"/>
        <w:rPr>
          <w:rFonts w:ascii="Arial" w:hAnsi="Arial" w:cs="Arial"/>
          <w:sz w:val="15"/>
          <w:szCs w:val="15"/>
          <w:lang w:val="de-DE"/>
        </w:rPr>
      </w:pPr>
      <w:proofErr w:type="spellStart"/>
      <w:r w:rsidRPr="00F56B98">
        <w:rPr>
          <w:rFonts w:ascii="Arial" w:hAnsi="Arial" w:cs="Arial"/>
          <w:sz w:val="15"/>
          <w:szCs w:val="15"/>
          <w:lang w:val="de-DE"/>
        </w:rPr>
        <w:t>L’A</w:t>
      </w:r>
      <w:r w:rsidR="004E2D9D" w:rsidRPr="00F56B98">
        <w:rPr>
          <w:rFonts w:ascii="Arial" w:hAnsi="Arial" w:cs="Arial"/>
          <w:sz w:val="15"/>
          <w:szCs w:val="15"/>
          <w:lang w:val="de-DE"/>
        </w:rPr>
        <w:t>cquirente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è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obbligato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a</w:t>
      </w:r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segnalare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coperti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</w:t>
      </w:r>
      <w:r w:rsidR="00C37D00" w:rsidRPr="00F56B98">
        <w:rPr>
          <w:rFonts w:ascii="Arial" w:hAnsi="Arial" w:cs="Arial"/>
          <w:sz w:val="15"/>
          <w:szCs w:val="15"/>
          <w:lang w:val="de-DE"/>
        </w:rPr>
        <w:t>aran</w:t>
      </w:r>
      <w:r w:rsidR="004E2D9D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C37D00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entro</w:t>
      </w:r>
      <w:proofErr w:type="spellEnd"/>
      <w:r w:rsidR="00C37D00" w:rsidRPr="00F56B98">
        <w:rPr>
          <w:rFonts w:ascii="Arial" w:hAnsi="Arial" w:cs="Arial"/>
          <w:sz w:val="15"/>
          <w:szCs w:val="15"/>
          <w:lang w:val="de-DE"/>
        </w:rPr>
        <w:t xml:space="preserve"> 7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gior</w:t>
      </w:r>
      <w:r w:rsidR="004E39AC" w:rsidRPr="00F56B98">
        <w:rPr>
          <w:rFonts w:ascii="Arial" w:hAnsi="Arial" w:cs="Arial"/>
          <w:sz w:val="15"/>
          <w:szCs w:val="15"/>
          <w:lang w:val="de-DE"/>
        </w:rPr>
        <w:t>ni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momento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in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ha</w:t>
      </w:r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scoperto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difetto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o</w:t>
      </w:r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momento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in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avrebbe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potuto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conoscere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la sua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esistenza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dovuta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diligenza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.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L’inadempimento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sopra</w:t>
      </w:r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comporta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l’estinzione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previsti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4E39AC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405F277E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1D7AEE2F" w14:textId="77777777" w:rsidR="00A57309" w:rsidRPr="00F56B98" w:rsidRDefault="00A6044A" w:rsidP="00797D1B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12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  <w:t xml:space="preserve">VIDOK </w:t>
      </w:r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è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obbligato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ad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adempiere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agli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obblighi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previsti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presente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compresa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rimozione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fisici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prodotto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coperti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e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comunicati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durante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periodo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aran</w:t>
      </w:r>
      <w:r w:rsidR="004E2D9D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entro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b/>
          <w:sz w:val="15"/>
          <w:szCs w:val="15"/>
          <w:lang w:val="de-DE"/>
        </w:rPr>
        <w:t>21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gior</w:t>
      </w:r>
      <w:r w:rsidR="00A57309" w:rsidRPr="00F56B98">
        <w:rPr>
          <w:rFonts w:ascii="Arial" w:hAnsi="Arial" w:cs="Arial"/>
          <w:sz w:val="15"/>
          <w:szCs w:val="15"/>
          <w:lang w:val="de-DE"/>
        </w:rPr>
        <w:t>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dalla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da</w:t>
      </w:r>
      <w:r w:rsidR="004E2D9D" w:rsidRPr="00F56B98">
        <w:rPr>
          <w:rFonts w:ascii="Arial" w:hAnsi="Arial" w:cs="Arial"/>
          <w:sz w:val="15"/>
          <w:szCs w:val="15"/>
          <w:lang w:val="de-DE"/>
        </w:rPr>
        <w:t>ta</w:t>
      </w:r>
      <w:proofErr w:type="spellEnd"/>
      <w:r w:rsidR="004E2D9D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4E2D9D" w:rsidRPr="00F56B98">
        <w:rPr>
          <w:rFonts w:ascii="Arial" w:hAnsi="Arial" w:cs="Arial"/>
          <w:sz w:val="15"/>
          <w:szCs w:val="15"/>
          <w:lang w:val="de-DE"/>
        </w:rPr>
        <w:t>consegna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4E2D9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del </w:t>
      </w:r>
      <w:proofErr w:type="spellStart"/>
      <w:r w:rsidR="004E2D9D" w:rsidRPr="00F56B98">
        <w:rPr>
          <w:rFonts w:ascii="Arial" w:eastAsia="Times New Roman" w:hAnsi="Arial" w:cs="Arial"/>
          <w:sz w:val="15"/>
          <w:szCs w:val="15"/>
          <w:lang w:val="de-DE"/>
        </w:rPr>
        <w:t>prodotto</w:t>
      </w:r>
      <w:proofErr w:type="spellEnd"/>
      <w:r w:rsidR="004E2D9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4E2D9D" w:rsidRPr="00F56B98">
        <w:rPr>
          <w:rFonts w:ascii="Arial" w:eastAsia="Times New Roman" w:hAnsi="Arial" w:cs="Arial"/>
          <w:sz w:val="15"/>
          <w:szCs w:val="15"/>
          <w:lang w:val="de-DE"/>
        </w:rPr>
        <w:t>soggetto</w:t>
      </w:r>
      <w:proofErr w:type="spellEnd"/>
      <w:r w:rsidR="004E2D9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al </w:t>
      </w:r>
      <w:proofErr w:type="spellStart"/>
      <w:r w:rsidR="004E2D9D" w:rsidRPr="00F56B98">
        <w:rPr>
          <w:rFonts w:ascii="Arial" w:eastAsia="Times New Roman" w:hAnsi="Arial" w:cs="Arial"/>
          <w:sz w:val="15"/>
          <w:szCs w:val="15"/>
          <w:lang w:val="de-DE"/>
        </w:rPr>
        <w:t>reclamo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e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nel</w:t>
      </w:r>
      <w:proofErr w:type="spellEnd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caso</w:t>
      </w:r>
      <w:proofErr w:type="spellEnd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in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cui</w:t>
      </w:r>
      <w:proofErr w:type="spellEnd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la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merce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non è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consegnata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alla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sede</w:t>
      </w:r>
      <w:proofErr w:type="spellEnd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VIDOK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entro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28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gior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dal</w:t>
      </w:r>
      <w:proofErr w:type="spellEnd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giorno</w:t>
      </w:r>
      <w:proofErr w:type="spellEnd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segnalazione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del </w:t>
      </w:r>
      <w:proofErr w:type="spellStart"/>
      <w:r w:rsidR="00227E75" w:rsidRPr="00F56B98">
        <w:rPr>
          <w:rFonts w:ascii="Arial" w:eastAsia="Times New Roman" w:hAnsi="Arial" w:cs="Arial"/>
          <w:sz w:val="15"/>
          <w:szCs w:val="15"/>
          <w:lang w:val="de-DE"/>
        </w:rPr>
        <w:t>difetto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Questo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t</w:t>
      </w:r>
      <w:r w:rsidR="00A57309" w:rsidRPr="00F56B98">
        <w:rPr>
          <w:rFonts w:ascii="Arial" w:hAnsi="Arial" w:cs="Arial"/>
          <w:sz w:val="15"/>
          <w:szCs w:val="15"/>
          <w:lang w:val="de-DE"/>
        </w:rPr>
        <w:t>ermin</w:t>
      </w:r>
      <w:r w:rsidR="00227E75" w:rsidRPr="00F56B98">
        <w:rPr>
          <w:rFonts w:ascii="Arial" w:hAnsi="Arial" w:cs="Arial"/>
          <w:sz w:val="15"/>
          <w:szCs w:val="15"/>
          <w:lang w:val="de-DE"/>
        </w:rPr>
        <w:t>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può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essere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modificato</w:t>
      </w:r>
      <w:proofErr w:type="spellEnd"/>
      <w:r w:rsidR="005E294E" w:rsidRPr="00F56B98">
        <w:rPr>
          <w:rFonts w:ascii="Arial" w:hAnsi="Arial" w:cs="Arial"/>
          <w:sz w:val="15"/>
          <w:szCs w:val="15"/>
          <w:lang w:val="de-DE"/>
        </w:rPr>
        <w:br/>
      </w:r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motivi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importanti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compreso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tipo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riparazione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condizioni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atmosfer</w:t>
      </w:r>
      <w:r w:rsidR="00227E75" w:rsidRPr="00F56B98">
        <w:rPr>
          <w:rFonts w:ascii="Arial" w:hAnsi="Arial" w:cs="Arial"/>
          <w:sz w:val="15"/>
          <w:szCs w:val="15"/>
          <w:lang w:val="de-DE"/>
        </w:rPr>
        <w:t>iche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necessità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eseguire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un’ispezione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visiva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ottenere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perizia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hAnsi="Arial" w:cs="Arial"/>
          <w:sz w:val="15"/>
          <w:szCs w:val="15"/>
          <w:lang w:val="de-DE"/>
        </w:rPr>
        <w:t>professionale</w:t>
      </w:r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nonché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quando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risulta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necessario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utilizzare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gli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element</w:t>
      </w:r>
      <w:r w:rsidR="00227E75" w:rsidRPr="00F56B98">
        <w:rPr>
          <w:rFonts w:ascii="Arial" w:hAnsi="Arial" w:cs="Arial"/>
          <w:sz w:val="15"/>
          <w:szCs w:val="15"/>
          <w:lang w:val="de-DE"/>
        </w:rPr>
        <w:t>i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non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standard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, del tempo in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si è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verificato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ostacolo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o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motivo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prorogare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termin</w:t>
      </w:r>
      <w:r w:rsidR="00227E75" w:rsidRPr="00F56B98">
        <w:rPr>
          <w:rFonts w:ascii="Arial" w:hAnsi="Arial" w:cs="Arial"/>
          <w:sz w:val="15"/>
          <w:szCs w:val="15"/>
          <w:lang w:val="de-DE"/>
        </w:rPr>
        <w:t>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per la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rimozione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del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difetto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. </w:t>
      </w:r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Il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è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obbligato</w:t>
      </w:r>
      <w:proofErr w:type="spellEnd"/>
      <w:r w:rsidR="00227E75" w:rsidRPr="00F56B98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="00227E75" w:rsidRPr="00F56B98">
        <w:rPr>
          <w:rFonts w:ascii="Arial" w:hAnsi="Arial" w:cs="Arial"/>
          <w:sz w:val="15"/>
          <w:szCs w:val="15"/>
          <w:lang w:val="de-DE"/>
        </w:rPr>
        <w:t>comunicare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proroga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hAnsi="Arial" w:cs="Arial"/>
          <w:sz w:val="15"/>
          <w:szCs w:val="15"/>
          <w:lang w:val="de-DE"/>
        </w:rPr>
        <w:t>del</w:t>
      </w:r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97D1B" w:rsidRPr="00F56B98">
        <w:rPr>
          <w:rFonts w:ascii="Arial" w:hAnsi="Arial" w:cs="Arial"/>
          <w:sz w:val="15"/>
          <w:szCs w:val="15"/>
          <w:lang w:val="de-DE"/>
        </w:rPr>
        <w:t>termin</w:t>
      </w:r>
      <w:r w:rsidR="001C08DD" w:rsidRPr="00F56B98">
        <w:rPr>
          <w:rFonts w:ascii="Arial" w:hAnsi="Arial" w:cs="Arial"/>
          <w:sz w:val="15"/>
          <w:szCs w:val="15"/>
          <w:lang w:val="de-DE"/>
        </w:rPr>
        <w:t>e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> </w:t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per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rimuovere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vizio</w:t>
      </w:r>
      <w:proofErr w:type="spellEnd"/>
      <w:r w:rsidR="00623B0A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indicando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motivo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e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un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nuovo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termin</w:t>
      </w:r>
      <w:r w:rsidR="001C08DD" w:rsidRPr="00F56B98">
        <w:rPr>
          <w:rFonts w:ascii="Arial" w:hAnsi="Arial" w:cs="Arial"/>
          <w:sz w:val="15"/>
          <w:szCs w:val="15"/>
          <w:lang w:val="de-DE"/>
        </w:rPr>
        <w:t>e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per la sua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rimozione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. </w:t>
      </w:r>
    </w:p>
    <w:p w14:paraId="101050A7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5CF2C665" w14:textId="77777777" w:rsidR="00A57309" w:rsidRPr="00F56B98" w:rsidRDefault="00A6044A" w:rsidP="00A57309">
      <w:pPr>
        <w:ind w:left="705" w:hanging="705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13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L’A</w:t>
      </w:r>
      <w:r w:rsidR="001C08DD" w:rsidRPr="00F56B98">
        <w:rPr>
          <w:rFonts w:ascii="Arial" w:hAnsi="Arial" w:cs="Arial"/>
          <w:sz w:val="15"/>
          <w:szCs w:val="15"/>
          <w:lang w:val="de-DE"/>
        </w:rPr>
        <w:t>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è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obbligato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a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fornire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la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merce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soggetta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al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reclamo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a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spese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del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Venditore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nella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sede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VIDOK </w:t>
      </w:r>
      <w:proofErr w:type="spellStart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Rudna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Mała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75 36-054 </w:t>
      </w:r>
      <w:r w:rsidR="00623B0A" w:rsidRPr="00F56B98">
        <w:rPr>
          <w:rFonts w:ascii="Arial" w:eastAsia="Times New Roman" w:hAnsi="Arial" w:cs="Arial"/>
          <w:sz w:val="15"/>
          <w:szCs w:val="15"/>
          <w:lang w:val="de-DE"/>
        </w:rPr>
        <w:t>MROWLA,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a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meno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che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le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circostanze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non 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indichino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che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il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difetto</w:t>
      </w:r>
      <w:proofErr w:type="spellEnd"/>
      <w:r w:rsidR="00BD46E6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dovrebbe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essere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rimosso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in loco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,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dove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si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trovava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il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prodotto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al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momento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verificarsi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del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difetto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quindi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è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obbligato</w:t>
      </w:r>
      <w:proofErr w:type="spellEnd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a </w:t>
      </w:r>
      <w:proofErr w:type="spellStart"/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garantire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l’accesso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rappresentanti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577DA2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alla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merce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al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fine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ispezionarla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riparare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eastAsia="Times New Roman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/</w:t>
      </w:r>
      <w:r w:rsidR="001C08DD" w:rsidRPr="00F56B98">
        <w:rPr>
          <w:rFonts w:ascii="Arial" w:hAnsi="Arial" w:cs="Arial"/>
          <w:sz w:val="15"/>
          <w:szCs w:val="15"/>
          <w:lang w:val="de-DE"/>
        </w:rPr>
        <w:t>o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sostituire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68B20594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108CE665" w14:textId="77777777" w:rsidR="00A57309" w:rsidRPr="00F56B98" w:rsidRDefault="00A6044A" w:rsidP="00A57309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14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Non vi è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alcun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ritardo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nell’esaminazione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reclamo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se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rappresentante</w:t>
      </w:r>
      <w:proofErr w:type="spellEnd"/>
      <w:r w:rsidR="001C08DD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1C08DD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si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presenta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dall’Acquirente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termine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concordato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con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l’Acquirente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al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fine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risolvere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reclamo</w:t>
      </w:r>
      <w:proofErr w:type="spellEnd"/>
      <w:r w:rsidR="00577DA2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, </w:t>
      </w:r>
      <w:proofErr w:type="spellStart"/>
      <w:r w:rsidR="00577DA2" w:rsidRPr="00F56B98">
        <w:rPr>
          <w:rFonts w:ascii="Arial" w:eastAsia="Times New Roman" w:hAnsi="Arial" w:cs="Arial"/>
          <w:sz w:val="15"/>
          <w:szCs w:val="15"/>
          <w:lang w:val="de-DE"/>
        </w:rPr>
        <w:t>però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non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può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farlo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motivi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imputabili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all’Acquirente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086F6C30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35962975" w14:textId="77777777" w:rsidR="00A57309" w:rsidRPr="00F56B98" w:rsidRDefault="00A6044A" w:rsidP="00A57309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15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577DA2" w:rsidRPr="00F56B98">
        <w:rPr>
          <w:rFonts w:ascii="Arial" w:hAnsi="Arial" w:cs="Arial"/>
          <w:sz w:val="15"/>
          <w:szCs w:val="15"/>
          <w:lang w:val="de-DE"/>
        </w:rPr>
        <w:t>N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el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caso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577DA2" w:rsidRPr="00F56B98">
        <w:rPr>
          <w:rFonts w:ascii="Arial" w:hAnsi="Arial" w:cs="Arial"/>
          <w:sz w:val="15"/>
          <w:szCs w:val="15"/>
          <w:lang w:val="de-DE"/>
        </w:rPr>
        <w:t>i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n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cui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Certificato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contiene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>l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dat</w:t>
      </w:r>
      <w:r w:rsidR="00913A0B" w:rsidRPr="00F56B98">
        <w:rPr>
          <w:rFonts w:ascii="Arial" w:hAnsi="Arial" w:cs="Arial"/>
          <w:sz w:val="15"/>
          <w:szCs w:val="15"/>
          <w:lang w:val="de-DE"/>
        </w:rPr>
        <w:t>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acquisto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firma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e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timbro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del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firma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dell’Acquirente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o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quando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certi</w:t>
      </w:r>
      <w:r w:rsidR="00577DA2" w:rsidRPr="00F56B98">
        <w:rPr>
          <w:rFonts w:ascii="Arial" w:hAnsi="Arial" w:cs="Arial"/>
          <w:sz w:val="15"/>
          <w:szCs w:val="15"/>
          <w:lang w:val="de-DE"/>
        </w:rPr>
        <w:t>fi</w:t>
      </w:r>
      <w:r w:rsidR="00913A0B" w:rsidRPr="00F56B98">
        <w:rPr>
          <w:rFonts w:ascii="Arial" w:hAnsi="Arial" w:cs="Arial"/>
          <w:sz w:val="15"/>
          <w:szCs w:val="15"/>
          <w:lang w:val="de-DE"/>
        </w:rPr>
        <w:t>cato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sono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state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apportate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le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correzioni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(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modifiche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soppressioni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ecc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.)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da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persone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autorizzate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perde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i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derivanti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da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se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certificato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di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risulta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incompleto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o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danneggi</w:t>
      </w:r>
      <w:r w:rsidR="00913A0B" w:rsidRPr="00F56B98">
        <w:rPr>
          <w:rFonts w:ascii="Arial" w:hAnsi="Arial" w:cs="Arial"/>
          <w:sz w:val="15"/>
          <w:szCs w:val="15"/>
          <w:lang w:val="de-DE"/>
        </w:rPr>
        <w:t>ato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,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impedisce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di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stabilire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l’esistenza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tali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913A0B" w:rsidRPr="00F56B98">
        <w:rPr>
          <w:rFonts w:ascii="Arial" w:hAnsi="Arial" w:cs="Arial"/>
          <w:sz w:val="15"/>
          <w:szCs w:val="15"/>
          <w:lang w:val="de-DE"/>
        </w:rPr>
        <w:t>di</w:t>
      </w:r>
      <w:r w:rsidR="00797D1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g</w:t>
      </w:r>
      <w:r w:rsidR="00DF29B9" w:rsidRPr="00F56B98">
        <w:rPr>
          <w:rFonts w:ascii="Arial" w:hAnsi="Arial" w:cs="Arial"/>
          <w:sz w:val="15"/>
          <w:szCs w:val="15"/>
          <w:lang w:val="de-DE"/>
        </w:rPr>
        <w:t>aran</w:t>
      </w:r>
      <w:r w:rsidR="00913A0B" w:rsidRPr="00F56B98">
        <w:rPr>
          <w:rFonts w:ascii="Arial" w:hAnsi="Arial" w:cs="Arial"/>
          <w:sz w:val="15"/>
          <w:szCs w:val="15"/>
          <w:lang w:val="de-DE"/>
        </w:rPr>
        <w:t>zi</w:t>
      </w:r>
      <w:r w:rsidR="00577DA2" w:rsidRPr="00F56B98">
        <w:rPr>
          <w:rFonts w:ascii="Arial" w:hAnsi="Arial" w:cs="Arial"/>
          <w:sz w:val="15"/>
          <w:szCs w:val="15"/>
          <w:lang w:val="de-DE"/>
        </w:rPr>
        <w:t>a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o</w:t>
      </w:r>
      <w:r w:rsidR="00DF29B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loro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ambito</w:t>
      </w:r>
      <w:proofErr w:type="spellEnd"/>
      <w:r w:rsidR="00DF29B9" w:rsidRPr="00F56B98">
        <w:rPr>
          <w:rFonts w:ascii="Arial" w:hAnsi="Arial" w:cs="Arial"/>
          <w:sz w:val="15"/>
          <w:szCs w:val="15"/>
          <w:lang w:val="de-DE"/>
        </w:rPr>
        <w:t>.</w:t>
      </w:r>
      <w:r w:rsidR="009A0828" w:rsidRPr="00F56B98">
        <w:rPr>
          <w:rFonts w:ascii="Arial" w:hAnsi="Arial" w:cs="Arial"/>
          <w:sz w:val="15"/>
          <w:szCs w:val="15"/>
          <w:lang w:val="de-DE"/>
        </w:rPr>
        <w:t xml:space="preserve"> </w:t>
      </w:r>
    </w:p>
    <w:p w14:paraId="5CC133EF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7AF24E22" w14:textId="77777777" w:rsidR="00A57309" w:rsidRPr="00F56B98" w:rsidRDefault="00A6044A" w:rsidP="00A57309">
      <w:pPr>
        <w:ind w:left="705" w:hanging="705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16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Tutte le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riparazioni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e le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modifiche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al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prodotto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periodo</w:t>
      </w:r>
      <w:proofErr w:type="spellEnd"/>
      <w:r w:rsidR="00913A0B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913A0B" w:rsidRPr="00F56B98">
        <w:rPr>
          <w:rFonts w:ascii="Arial" w:hAnsi="Arial" w:cs="Arial"/>
          <w:sz w:val="15"/>
          <w:szCs w:val="15"/>
          <w:lang w:val="de-DE"/>
        </w:rPr>
        <w:t>g</w:t>
      </w:r>
      <w:r w:rsidR="00A57309" w:rsidRPr="00F56B98">
        <w:rPr>
          <w:rFonts w:ascii="Arial" w:hAnsi="Arial" w:cs="Arial"/>
          <w:sz w:val="15"/>
          <w:szCs w:val="15"/>
          <w:lang w:val="de-DE"/>
        </w:rPr>
        <w:t>aran</w:t>
      </w:r>
      <w:r w:rsidR="00913A0B" w:rsidRPr="00F56B98">
        <w:rPr>
          <w:rFonts w:ascii="Arial" w:hAnsi="Arial" w:cs="Arial"/>
          <w:sz w:val="15"/>
          <w:szCs w:val="15"/>
          <w:lang w:val="de-DE"/>
        </w:rPr>
        <w:t>zia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eseguite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da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persone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non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autorizzate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>da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VIDOK</w:t>
      </w:r>
      <w:r w:rsidR="0082324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>e</w:t>
      </w:r>
      <w:r w:rsidR="0082324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hanno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causato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il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verificarsi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di</w:t>
      </w:r>
      <w:r w:rsidR="0082324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82324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comportano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l’estinzione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dell’Acquirente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risultanti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dal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presente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eastAsia="Times New Roman" w:hAnsi="Arial" w:cs="Arial"/>
          <w:sz w:val="15"/>
          <w:szCs w:val="15"/>
          <w:lang w:val="de-DE"/>
        </w:rPr>
        <w:t>Certificato</w:t>
      </w:r>
      <w:proofErr w:type="spellEnd"/>
      <w:r w:rsidR="00E377ED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eastAsia="Times New Roman" w:hAnsi="Arial" w:cs="Arial"/>
          <w:sz w:val="15"/>
          <w:szCs w:val="15"/>
          <w:lang w:val="de-DE"/>
        </w:rPr>
        <w:t>garanzia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>.</w:t>
      </w:r>
    </w:p>
    <w:p w14:paraId="3CAC6749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3D033BF4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401FD0B7" w14:textId="77777777" w:rsidR="00A57309" w:rsidRPr="00F56B98" w:rsidRDefault="00A6044A" w:rsidP="00A57309">
      <w:pPr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17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è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valida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territorio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della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577DA2" w:rsidRPr="00F56B98">
        <w:rPr>
          <w:rFonts w:ascii="Arial" w:hAnsi="Arial" w:cs="Arial"/>
          <w:sz w:val="15"/>
          <w:szCs w:val="15"/>
          <w:lang w:val="de-DE"/>
        </w:rPr>
        <w:t>Re</w:t>
      </w:r>
      <w:r w:rsidR="00E377ED" w:rsidRPr="00F56B98">
        <w:rPr>
          <w:rFonts w:ascii="Arial" w:hAnsi="Arial" w:cs="Arial"/>
          <w:sz w:val="15"/>
          <w:szCs w:val="15"/>
          <w:lang w:val="de-DE"/>
        </w:rPr>
        <w:t>pub</w:t>
      </w:r>
      <w:r w:rsidR="00577DA2" w:rsidRPr="00F56B98">
        <w:rPr>
          <w:rFonts w:ascii="Arial" w:hAnsi="Arial" w:cs="Arial"/>
          <w:sz w:val="15"/>
          <w:szCs w:val="15"/>
          <w:lang w:val="de-DE"/>
        </w:rPr>
        <w:t>b</w:t>
      </w:r>
      <w:r w:rsidR="00E377ED" w:rsidRPr="00F56B98">
        <w:rPr>
          <w:rFonts w:ascii="Arial" w:hAnsi="Arial" w:cs="Arial"/>
          <w:sz w:val="15"/>
          <w:szCs w:val="15"/>
          <w:lang w:val="de-DE"/>
        </w:rPr>
        <w:t>lica di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Pol</w:t>
      </w:r>
      <w:r w:rsidR="00E377ED" w:rsidRPr="00F56B98">
        <w:rPr>
          <w:rFonts w:ascii="Arial" w:hAnsi="Arial" w:cs="Arial"/>
          <w:sz w:val="15"/>
          <w:szCs w:val="15"/>
          <w:lang w:val="de-DE"/>
        </w:rPr>
        <w:t>onia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</w:p>
    <w:p w14:paraId="1F96C47D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75FCB83D" w14:textId="77777777" w:rsidR="00A57309" w:rsidRPr="00F56B98" w:rsidRDefault="00A6044A" w:rsidP="00797D1B">
      <w:pPr>
        <w:ind w:left="709" w:hanging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>18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La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non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esclude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non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limita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e non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sospende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i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dell’Acquirente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derivanti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dalle</w:t>
      </w:r>
      <w:proofErr w:type="spellEnd"/>
      <w:r w:rsidR="00623B0A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disposizioni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sulla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garanzia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legale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per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difetti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dell’oggetto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venduto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>,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a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meno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tali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diritti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dell’Acquirente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non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siano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stati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limitati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o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esclusi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contratto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concluso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tra</w:t>
      </w:r>
      <w:proofErr w:type="spellEnd"/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le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Parti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quadro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del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diritto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generalmente</w:t>
      </w:r>
      <w:proofErr w:type="spellEnd"/>
      <w:r w:rsidR="003D0618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applicabile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4E39AC" w:rsidRPr="00F56B98">
        <w:rPr>
          <w:rFonts w:ascii="Arial" w:hAnsi="Arial" w:cs="Arial"/>
          <w:sz w:val="15"/>
          <w:szCs w:val="15"/>
          <w:lang w:val="de-DE"/>
        </w:rPr>
        <w:t xml:space="preserve"> </w:t>
      </w:r>
    </w:p>
    <w:p w14:paraId="7B34EB47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3832EB05" w14:textId="77777777" w:rsidR="00A57309" w:rsidRPr="00BF2AC3" w:rsidRDefault="00A6044A" w:rsidP="00BD46E6">
      <w:pPr>
        <w:ind w:left="709" w:hanging="709"/>
        <w:jc w:val="both"/>
        <w:rPr>
          <w:rFonts w:ascii="Arial" w:hAnsi="Arial" w:cs="Arial"/>
          <w:sz w:val="15"/>
          <w:szCs w:val="15"/>
          <w:lang w:val="it-IT"/>
        </w:rPr>
      </w:pPr>
      <w:r w:rsidRPr="00F56B98">
        <w:rPr>
          <w:rFonts w:ascii="Arial" w:hAnsi="Arial" w:cs="Arial"/>
          <w:sz w:val="15"/>
          <w:szCs w:val="15"/>
          <w:lang w:val="de-DE"/>
        </w:rPr>
        <w:t>19</w:t>
      </w:r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577DA2" w:rsidRPr="00F56B98">
        <w:rPr>
          <w:rFonts w:ascii="Arial" w:hAnsi="Arial" w:cs="Arial"/>
          <w:sz w:val="15"/>
          <w:szCs w:val="15"/>
          <w:lang w:val="de-DE"/>
        </w:rPr>
        <w:t xml:space="preserve">Il </w:t>
      </w:r>
      <w:proofErr w:type="spellStart"/>
      <w:r w:rsidR="00577DA2" w:rsidRPr="00F56B98">
        <w:rPr>
          <w:rFonts w:ascii="Arial" w:hAnsi="Arial" w:cs="Arial"/>
          <w:sz w:val="15"/>
          <w:szCs w:val="15"/>
          <w:lang w:val="de-DE"/>
        </w:rPr>
        <w:t>V</w:t>
      </w:r>
      <w:r w:rsidR="00E377ED" w:rsidRPr="00F56B98">
        <w:rPr>
          <w:rFonts w:ascii="Arial" w:hAnsi="Arial" w:cs="Arial"/>
          <w:sz w:val="15"/>
          <w:szCs w:val="15"/>
          <w:lang w:val="de-DE"/>
        </w:rPr>
        <w:t>enditore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dichiara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dispone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do</w:t>
      </w:r>
      <w:r w:rsidR="00E377ED" w:rsidRPr="00F56B98">
        <w:rPr>
          <w:rFonts w:ascii="Arial" w:hAnsi="Arial" w:cs="Arial"/>
          <w:sz w:val="15"/>
          <w:szCs w:val="15"/>
          <w:lang w:val="de-DE"/>
        </w:rPr>
        <w:t>c</w:t>
      </w:r>
      <w:r w:rsidR="00A57309" w:rsidRPr="00F56B98">
        <w:rPr>
          <w:rFonts w:ascii="Arial" w:hAnsi="Arial" w:cs="Arial"/>
          <w:sz w:val="15"/>
          <w:szCs w:val="15"/>
          <w:lang w:val="de-DE"/>
        </w:rPr>
        <w:t>umenti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appropriati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che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consentono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la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commercializzazione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dei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prodotti</w:t>
      </w:r>
      <w:proofErr w:type="spellEnd"/>
      <w:r w:rsidR="00E377ED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E377ED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nel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ter</w:t>
      </w:r>
      <w:r w:rsidR="007E2082" w:rsidRPr="00F56B98">
        <w:rPr>
          <w:rFonts w:ascii="Arial" w:hAnsi="Arial" w:cs="Arial"/>
          <w:sz w:val="15"/>
          <w:szCs w:val="15"/>
          <w:lang w:val="de-DE"/>
        </w:rPr>
        <w:t>ritorio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degli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Stati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membri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dell’</w:t>
      </w:r>
      <w:r w:rsidR="00A57309" w:rsidRPr="00F56B98">
        <w:rPr>
          <w:rFonts w:ascii="Arial" w:hAnsi="Arial" w:cs="Arial"/>
          <w:sz w:val="15"/>
          <w:szCs w:val="15"/>
          <w:lang w:val="de-DE"/>
        </w:rPr>
        <w:t>Uni</w:t>
      </w:r>
      <w:r w:rsidR="007E2082" w:rsidRPr="00F56B98">
        <w:rPr>
          <w:rFonts w:ascii="Arial" w:hAnsi="Arial" w:cs="Arial"/>
          <w:sz w:val="15"/>
          <w:szCs w:val="15"/>
          <w:lang w:val="de-DE"/>
        </w:rPr>
        <w:t>one</w:t>
      </w:r>
      <w:proofErr w:type="spellEnd"/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A57309" w:rsidRPr="00F56B98">
        <w:rPr>
          <w:rFonts w:ascii="Arial" w:hAnsi="Arial" w:cs="Arial"/>
          <w:sz w:val="15"/>
          <w:szCs w:val="15"/>
          <w:lang w:val="de-DE"/>
        </w:rPr>
        <w:t>Europe</w:t>
      </w:r>
      <w:r w:rsidR="007E2082" w:rsidRPr="00F56B98">
        <w:rPr>
          <w:rFonts w:ascii="Arial" w:hAnsi="Arial" w:cs="Arial"/>
          <w:sz w:val="15"/>
          <w:szCs w:val="15"/>
          <w:lang w:val="de-DE"/>
        </w:rPr>
        <w:t>a</w:t>
      </w:r>
      <w:proofErr w:type="spellEnd"/>
      <w:r w:rsidR="00A57309" w:rsidRPr="00F56B98">
        <w:rPr>
          <w:rFonts w:ascii="Arial" w:hAnsi="Arial" w:cs="Arial"/>
          <w:sz w:val="15"/>
          <w:szCs w:val="15"/>
          <w:lang w:val="de-DE"/>
        </w:rPr>
        <w:t>.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7E2082" w:rsidRPr="00BF2AC3">
        <w:rPr>
          <w:rFonts w:ascii="Arial" w:hAnsi="Arial" w:cs="Arial"/>
          <w:sz w:val="15"/>
          <w:szCs w:val="15"/>
          <w:lang w:val="it-IT"/>
        </w:rPr>
        <w:t>Contemporaneamente i prodotti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577DA2" w:rsidRPr="00BF2AC3">
        <w:rPr>
          <w:rFonts w:ascii="Arial" w:hAnsi="Arial" w:cs="Arial"/>
          <w:sz w:val="15"/>
          <w:szCs w:val="15"/>
          <w:lang w:val="it-IT"/>
        </w:rPr>
        <w:t>del V</w:t>
      </w:r>
      <w:r w:rsidR="007E2082" w:rsidRPr="00BF2AC3">
        <w:rPr>
          <w:rFonts w:ascii="Arial" w:hAnsi="Arial" w:cs="Arial"/>
          <w:sz w:val="15"/>
          <w:szCs w:val="15"/>
          <w:lang w:val="it-IT"/>
        </w:rPr>
        <w:t>enditore soddisfano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7E2082" w:rsidRPr="00BF2AC3">
        <w:rPr>
          <w:rFonts w:ascii="Arial" w:hAnsi="Arial" w:cs="Arial"/>
          <w:sz w:val="15"/>
          <w:szCs w:val="15"/>
          <w:lang w:val="it-IT"/>
        </w:rPr>
        <w:t>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57309" w:rsidRPr="00BF2AC3">
        <w:rPr>
          <w:rFonts w:ascii="Arial" w:hAnsi="Arial" w:cs="Arial"/>
          <w:sz w:val="15"/>
          <w:szCs w:val="15"/>
          <w:lang w:val="it-IT"/>
        </w:rPr>
        <w:t>parametr</w:t>
      </w:r>
      <w:r w:rsidR="007E2082" w:rsidRPr="00BF2AC3">
        <w:rPr>
          <w:rFonts w:ascii="Arial" w:hAnsi="Arial" w:cs="Arial"/>
          <w:sz w:val="15"/>
          <w:szCs w:val="15"/>
          <w:lang w:val="it-IT"/>
        </w:rPr>
        <w:t>i specificati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7E2082" w:rsidRPr="00BF2AC3">
        <w:rPr>
          <w:rFonts w:ascii="Arial" w:hAnsi="Arial" w:cs="Arial"/>
          <w:sz w:val="15"/>
          <w:szCs w:val="15"/>
          <w:lang w:val="it-IT"/>
        </w:rPr>
        <w:t>in tali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="00A57309" w:rsidRPr="00BF2AC3">
        <w:rPr>
          <w:rFonts w:ascii="Arial" w:hAnsi="Arial" w:cs="Arial"/>
          <w:sz w:val="15"/>
          <w:szCs w:val="15"/>
          <w:lang w:val="it-IT"/>
        </w:rPr>
        <w:t>do</w:t>
      </w:r>
      <w:r w:rsidR="007E2082" w:rsidRPr="00BF2AC3">
        <w:rPr>
          <w:rFonts w:ascii="Arial" w:hAnsi="Arial" w:cs="Arial"/>
          <w:sz w:val="15"/>
          <w:szCs w:val="15"/>
          <w:lang w:val="it-IT"/>
        </w:rPr>
        <w:t>c</w:t>
      </w:r>
      <w:r w:rsidR="00A57309" w:rsidRPr="00BF2AC3">
        <w:rPr>
          <w:rFonts w:ascii="Arial" w:hAnsi="Arial" w:cs="Arial"/>
          <w:sz w:val="15"/>
          <w:szCs w:val="15"/>
          <w:lang w:val="it-IT"/>
        </w:rPr>
        <w:t>ument</w:t>
      </w:r>
      <w:r w:rsidR="007E2082" w:rsidRPr="00BF2AC3">
        <w:rPr>
          <w:rFonts w:ascii="Arial" w:hAnsi="Arial" w:cs="Arial"/>
          <w:sz w:val="15"/>
          <w:szCs w:val="15"/>
          <w:lang w:val="it-IT"/>
        </w:rPr>
        <w:t>i</w:t>
      </w:r>
      <w:r w:rsidR="00A57309" w:rsidRPr="00BF2AC3">
        <w:rPr>
          <w:rFonts w:ascii="Arial" w:hAnsi="Arial" w:cs="Arial"/>
          <w:sz w:val="15"/>
          <w:szCs w:val="15"/>
          <w:lang w:val="it-IT"/>
        </w:rPr>
        <w:t>.</w:t>
      </w:r>
    </w:p>
    <w:p w14:paraId="146EEBC5" w14:textId="77777777" w:rsidR="00A57309" w:rsidRPr="00BF2AC3" w:rsidRDefault="00A57309" w:rsidP="00A57309">
      <w:pPr>
        <w:jc w:val="both"/>
        <w:rPr>
          <w:rFonts w:ascii="Arial" w:hAnsi="Arial" w:cs="Arial"/>
          <w:sz w:val="15"/>
          <w:szCs w:val="15"/>
          <w:lang w:val="it-IT"/>
        </w:rPr>
      </w:pPr>
    </w:p>
    <w:p w14:paraId="7E57ACF2" w14:textId="77777777" w:rsidR="00B57A35" w:rsidRPr="00BF2AC3" w:rsidRDefault="00B57A35" w:rsidP="00A57309">
      <w:pPr>
        <w:jc w:val="both"/>
        <w:rPr>
          <w:rFonts w:ascii="Arial" w:hAnsi="Arial" w:cs="Arial"/>
          <w:sz w:val="15"/>
          <w:szCs w:val="15"/>
          <w:lang w:val="it-IT"/>
        </w:rPr>
      </w:pPr>
    </w:p>
    <w:p w14:paraId="0492AB97" w14:textId="77777777" w:rsidR="00A57309" w:rsidRPr="00BF2AC3" w:rsidRDefault="007E2082" w:rsidP="00A57309">
      <w:pPr>
        <w:jc w:val="both"/>
        <w:rPr>
          <w:rFonts w:ascii="Arial" w:hAnsi="Arial" w:cs="Arial"/>
          <w:sz w:val="15"/>
          <w:szCs w:val="15"/>
          <w:lang w:val="it-IT"/>
        </w:rPr>
      </w:pPr>
      <w:r w:rsidRPr="00BF2AC3">
        <w:rPr>
          <w:rFonts w:ascii="Arial" w:hAnsi="Arial" w:cs="Arial"/>
          <w:sz w:val="15"/>
          <w:szCs w:val="15"/>
          <w:lang w:val="it-IT"/>
        </w:rPr>
        <w:t>L’Acquirente dichiara che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ha ritirato il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prodotto </w:t>
      </w:r>
      <w:r w:rsidR="00577DA2" w:rsidRPr="00BF2AC3">
        <w:rPr>
          <w:rFonts w:ascii="Arial" w:hAnsi="Arial" w:cs="Arial"/>
          <w:sz w:val="15"/>
          <w:szCs w:val="15"/>
          <w:lang w:val="it-IT"/>
        </w:rPr>
        <w:t>in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buon</w:t>
      </w:r>
      <w:r w:rsidR="00577DA2" w:rsidRPr="00BF2AC3">
        <w:rPr>
          <w:rFonts w:ascii="Arial" w:hAnsi="Arial" w:cs="Arial"/>
          <w:sz w:val="15"/>
          <w:szCs w:val="15"/>
          <w:lang w:val="it-IT"/>
        </w:rPr>
        <w:t>e condizioni</w:t>
      </w:r>
      <w:r w:rsidRPr="00BF2AC3">
        <w:rPr>
          <w:rFonts w:ascii="Arial" w:hAnsi="Arial" w:cs="Arial"/>
          <w:sz w:val="15"/>
          <w:szCs w:val="15"/>
          <w:lang w:val="it-IT"/>
        </w:rPr>
        <w:t xml:space="preserve"> </w:t>
      </w:r>
      <w:r w:rsidR="00577DA2" w:rsidRPr="00BF2AC3">
        <w:rPr>
          <w:rFonts w:ascii="Arial" w:hAnsi="Arial" w:cs="Arial"/>
          <w:sz w:val="15"/>
          <w:szCs w:val="15"/>
          <w:lang w:val="it-IT"/>
        </w:rPr>
        <w:t xml:space="preserve">in termini di </w:t>
      </w:r>
      <w:r w:rsidRPr="00BF2AC3">
        <w:rPr>
          <w:rFonts w:ascii="Arial" w:hAnsi="Arial" w:cs="Arial"/>
          <w:sz w:val="15"/>
          <w:szCs w:val="15"/>
          <w:lang w:val="it-IT"/>
        </w:rPr>
        <w:t>qualità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e che accetta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le suddette condizioni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d</w:t>
      </w:r>
      <w:r w:rsidR="00A57309" w:rsidRPr="00BF2AC3">
        <w:rPr>
          <w:rFonts w:ascii="Arial" w:hAnsi="Arial" w:cs="Arial"/>
          <w:sz w:val="15"/>
          <w:szCs w:val="15"/>
          <w:lang w:val="it-IT"/>
        </w:rPr>
        <w:t>i</w:t>
      </w:r>
      <w:r w:rsidR="00A57309" w:rsidRPr="00BF2AC3">
        <w:rPr>
          <w:rFonts w:ascii="Arial" w:eastAsia="Times New Roman" w:hAnsi="Arial" w:cs="Arial"/>
          <w:sz w:val="15"/>
          <w:szCs w:val="15"/>
          <w:lang w:val="it-IT"/>
        </w:rPr>
        <w:t xml:space="preserve"> </w:t>
      </w:r>
      <w:r w:rsidRPr="00BF2AC3">
        <w:rPr>
          <w:rFonts w:ascii="Arial" w:hAnsi="Arial" w:cs="Arial"/>
          <w:sz w:val="15"/>
          <w:szCs w:val="15"/>
          <w:lang w:val="it-IT"/>
        </w:rPr>
        <w:t>g</w:t>
      </w:r>
      <w:r w:rsidR="00A57309" w:rsidRPr="00BF2AC3">
        <w:rPr>
          <w:rFonts w:ascii="Arial" w:hAnsi="Arial" w:cs="Arial"/>
          <w:sz w:val="15"/>
          <w:szCs w:val="15"/>
          <w:lang w:val="it-IT"/>
        </w:rPr>
        <w:t>aran</w:t>
      </w:r>
      <w:r w:rsidRPr="00BF2AC3">
        <w:rPr>
          <w:rFonts w:ascii="Arial" w:hAnsi="Arial" w:cs="Arial"/>
          <w:sz w:val="15"/>
          <w:szCs w:val="15"/>
          <w:lang w:val="it-IT"/>
        </w:rPr>
        <w:t>zia</w:t>
      </w:r>
      <w:r w:rsidR="00BD46E6" w:rsidRPr="00BF2AC3">
        <w:rPr>
          <w:rFonts w:ascii="Arial" w:hAnsi="Arial" w:cs="Arial"/>
          <w:sz w:val="15"/>
          <w:szCs w:val="15"/>
          <w:lang w:val="it-IT"/>
        </w:rPr>
        <w:t>.</w:t>
      </w:r>
      <w:r w:rsidR="00A57309" w:rsidRPr="00BF2AC3">
        <w:rPr>
          <w:rFonts w:ascii="Arial" w:hAnsi="Arial" w:cs="Arial"/>
          <w:sz w:val="15"/>
          <w:szCs w:val="15"/>
          <w:lang w:val="it-IT"/>
        </w:rPr>
        <w:tab/>
      </w:r>
    </w:p>
    <w:p w14:paraId="09CD7416" w14:textId="77777777" w:rsidR="005E294E" w:rsidRPr="00BF2AC3" w:rsidRDefault="005E294E" w:rsidP="00A57309">
      <w:pPr>
        <w:jc w:val="both"/>
        <w:rPr>
          <w:rFonts w:ascii="Arial" w:hAnsi="Arial" w:cs="Arial"/>
          <w:sz w:val="15"/>
          <w:szCs w:val="15"/>
          <w:lang w:val="it-IT"/>
        </w:rPr>
      </w:pPr>
    </w:p>
    <w:p w14:paraId="29EB1442" w14:textId="77777777" w:rsidR="00A57309" w:rsidRPr="00F56B98" w:rsidRDefault="00A57309" w:rsidP="00A57309">
      <w:pPr>
        <w:ind w:left="5672" w:firstLine="709"/>
        <w:jc w:val="both"/>
        <w:rPr>
          <w:rFonts w:ascii="Arial" w:hAnsi="Arial" w:cs="Arial"/>
          <w:sz w:val="15"/>
          <w:szCs w:val="15"/>
          <w:lang w:val="de-DE"/>
        </w:rPr>
      </w:pPr>
      <w:r w:rsidRPr="00F56B98">
        <w:rPr>
          <w:rFonts w:ascii="Arial" w:hAnsi="Arial" w:cs="Arial"/>
          <w:sz w:val="15"/>
          <w:szCs w:val="15"/>
          <w:lang w:val="de-DE"/>
        </w:rPr>
        <w:t xml:space="preserve">.                        </w:t>
      </w:r>
      <w:r w:rsidRPr="00F56B98">
        <w:rPr>
          <w:rFonts w:ascii="Arial" w:hAnsi="Arial" w:cs="Arial"/>
          <w:b/>
          <w:sz w:val="32"/>
          <w:szCs w:val="32"/>
          <w:lang w:val="de-DE"/>
        </w:rPr>
        <w:t>□</w:t>
      </w:r>
      <w:r w:rsidRPr="00F56B98">
        <w:rPr>
          <w:rFonts w:ascii="Arial" w:hAnsi="Arial" w:cs="Arial"/>
          <w:b/>
          <w:sz w:val="15"/>
          <w:szCs w:val="15"/>
          <w:lang w:val="de-DE"/>
        </w:rPr>
        <w:t xml:space="preserve"> </w:t>
      </w:r>
      <w:r w:rsidR="007E2082" w:rsidRPr="00F56B98">
        <w:rPr>
          <w:rFonts w:ascii="Arial" w:hAnsi="Arial" w:cs="Arial"/>
          <w:b/>
          <w:sz w:val="15"/>
          <w:szCs w:val="15"/>
          <w:lang w:val="de-DE"/>
        </w:rPr>
        <w:t>SI</w:t>
      </w:r>
      <w:r w:rsidRPr="00F56B98">
        <w:rPr>
          <w:rFonts w:ascii="Arial" w:hAnsi="Arial" w:cs="Arial"/>
          <w:b/>
          <w:sz w:val="15"/>
          <w:szCs w:val="15"/>
          <w:lang w:val="de-DE"/>
        </w:rPr>
        <w:t xml:space="preserve">     </w:t>
      </w:r>
      <w:r w:rsidRPr="00F56B98">
        <w:rPr>
          <w:rFonts w:ascii="Arial" w:hAnsi="Arial" w:cs="Arial"/>
          <w:b/>
          <w:sz w:val="36"/>
          <w:szCs w:val="36"/>
          <w:lang w:val="de-DE"/>
        </w:rPr>
        <w:t xml:space="preserve"> □</w:t>
      </w:r>
      <w:r w:rsidRPr="00F56B98">
        <w:rPr>
          <w:rFonts w:ascii="Arial" w:hAnsi="Arial" w:cs="Arial"/>
          <w:b/>
          <w:sz w:val="15"/>
          <w:szCs w:val="15"/>
          <w:lang w:val="de-DE"/>
        </w:rPr>
        <w:t xml:space="preserve"> N</w:t>
      </w:r>
      <w:r w:rsidR="007E2082" w:rsidRPr="00F56B98">
        <w:rPr>
          <w:rFonts w:ascii="Arial" w:hAnsi="Arial" w:cs="Arial"/>
          <w:b/>
          <w:sz w:val="15"/>
          <w:szCs w:val="15"/>
          <w:lang w:val="de-DE"/>
        </w:rPr>
        <w:t>O</w:t>
      </w:r>
      <w:r w:rsidRPr="00F56B98">
        <w:rPr>
          <w:rFonts w:ascii="Arial" w:hAnsi="Arial" w:cs="Arial"/>
          <w:sz w:val="15"/>
          <w:szCs w:val="15"/>
          <w:lang w:val="de-DE"/>
        </w:rPr>
        <w:t xml:space="preserve"> </w:t>
      </w:r>
    </w:p>
    <w:p w14:paraId="3A74FE85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3555064A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19DF13C9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1E06C3C3" w14:textId="77777777" w:rsidR="00A57309" w:rsidRPr="00F56B98" w:rsidRDefault="00A57309" w:rsidP="00A57309">
      <w:pPr>
        <w:jc w:val="both"/>
        <w:rPr>
          <w:rFonts w:ascii="Arial" w:hAnsi="Arial" w:cs="Arial"/>
          <w:sz w:val="15"/>
          <w:szCs w:val="15"/>
          <w:lang w:val="de-DE"/>
        </w:rPr>
      </w:pPr>
    </w:p>
    <w:p w14:paraId="0490DD18" w14:textId="029334CE" w:rsidR="00A57309" w:rsidRPr="00F56B98" w:rsidRDefault="00F56B98" w:rsidP="00A57309">
      <w:pPr>
        <w:jc w:val="both"/>
        <w:rPr>
          <w:rFonts w:ascii="Arial" w:hAnsi="Arial" w:cs="Arial"/>
          <w:sz w:val="15"/>
          <w:szCs w:val="15"/>
          <w:lang w:val="de-DE"/>
        </w:rPr>
      </w:pPr>
      <w:r>
        <w:rPr>
          <w:rFonts w:ascii="Arial" w:hAnsi="Arial" w:cs="Arial"/>
          <w:sz w:val="15"/>
          <w:szCs w:val="15"/>
          <w:lang w:val="de-DE"/>
        </w:rPr>
        <w:t xml:space="preserve">                             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…………………………………..</w:t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A57309" w:rsidRPr="00F56B98">
        <w:rPr>
          <w:rFonts w:ascii="Arial" w:hAnsi="Arial" w:cs="Arial"/>
          <w:sz w:val="15"/>
          <w:szCs w:val="15"/>
          <w:lang w:val="de-DE"/>
        </w:rPr>
        <w:tab/>
      </w:r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            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…………………………………..</w:t>
      </w:r>
    </w:p>
    <w:p w14:paraId="48BDFEDC" w14:textId="540E6C08" w:rsidR="004D35E5" w:rsidRPr="00F56B98" w:rsidRDefault="00F56B98" w:rsidP="00F56B98">
      <w:pPr>
        <w:jc w:val="both"/>
        <w:rPr>
          <w:rFonts w:ascii="Arial" w:hAnsi="Arial" w:cs="Arial"/>
          <w:sz w:val="15"/>
          <w:szCs w:val="15"/>
          <w:lang w:val="de-DE"/>
        </w:rPr>
      </w:pPr>
      <w:r>
        <w:rPr>
          <w:rFonts w:ascii="Arial" w:hAnsi="Arial" w:cs="Arial"/>
          <w:sz w:val="15"/>
          <w:szCs w:val="15"/>
          <w:lang w:val="de-DE"/>
        </w:rPr>
        <w:t xml:space="preserve">                                 </w:t>
      </w:r>
      <w:r w:rsidR="00A57309" w:rsidRPr="00F56B98">
        <w:rPr>
          <w:rFonts w:ascii="Arial" w:hAnsi="Arial" w:cs="Arial"/>
          <w:sz w:val="15"/>
          <w:szCs w:val="15"/>
          <w:lang w:val="de-DE"/>
        </w:rPr>
        <w:t>Data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r w:rsidR="007E2082" w:rsidRPr="00F56B98">
        <w:rPr>
          <w:rFonts w:ascii="Arial" w:hAnsi="Arial" w:cs="Arial"/>
          <w:sz w:val="15"/>
          <w:szCs w:val="15"/>
          <w:lang w:val="de-DE"/>
        </w:rPr>
        <w:t>e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firma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del</w:t>
      </w:r>
      <w:r w:rsidR="00A57309" w:rsidRPr="00F56B98">
        <w:rPr>
          <w:rFonts w:ascii="Arial" w:eastAsia="Times New Roman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Venditore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ab/>
      </w:r>
      <w:r w:rsidR="007E2082" w:rsidRPr="00F56B98">
        <w:rPr>
          <w:rFonts w:ascii="Arial" w:hAnsi="Arial" w:cs="Arial"/>
          <w:sz w:val="15"/>
          <w:szCs w:val="15"/>
          <w:lang w:val="de-DE"/>
        </w:rPr>
        <w:tab/>
      </w:r>
      <w:r w:rsidR="007E2082" w:rsidRPr="00F56B98">
        <w:rPr>
          <w:rFonts w:ascii="Arial" w:hAnsi="Arial" w:cs="Arial"/>
          <w:sz w:val="15"/>
          <w:szCs w:val="15"/>
          <w:lang w:val="de-DE"/>
        </w:rPr>
        <w:tab/>
      </w:r>
      <w:r w:rsidR="007E2082" w:rsidRPr="00F56B98">
        <w:rPr>
          <w:rFonts w:ascii="Arial" w:hAnsi="Arial" w:cs="Arial"/>
          <w:sz w:val="15"/>
          <w:szCs w:val="15"/>
          <w:lang w:val="de-DE"/>
        </w:rPr>
        <w:tab/>
      </w:r>
      <w:r w:rsidR="007E2082" w:rsidRPr="00F56B98">
        <w:rPr>
          <w:rFonts w:ascii="Arial" w:hAnsi="Arial" w:cs="Arial"/>
          <w:sz w:val="15"/>
          <w:szCs w:val="15"/>
          <w:lang w:val="de-DE"/>
        </w:rPr>
        <w:tab/>
      </w:r>
      <w:r w:rsidR="007E2082" w:rsidRPr="00F56B98">
        <w:rPr>
          <w:rFonts w:ascii="Arial" w:hAnsi="Arial" w:cs="Arial"/>
          <w:sz w:val="15"/>
          <w:szCs w:val="15"/>
          <w:lang w:val="de-DE"/>
        </w:rPr>
        <w:tab/>
        <w:t>Data e</w:t>
      </w:r>
      <w:r w:rsidR="00A57309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firma</w:t>
      </w:r>
      <w:proofErr w:type="spellEnd"/>
      <w:r w:rsidR="007E2082" w:rsidRPr="00F56B98">
        <w:rPr>
          <w:rFonts w:ascii="Arial" w:hAnsi="Arial" w:cs="Arial"/>
          <w:sz w:val="15"/>
          <w:szCs w:val="15"/>
          <w:lang w:val="de-DE"/>
        </w:rPr>
        <w:t xml:space="preserve"> </w:t>
      </w:r>
      <w:proofErr w:type="spellStart"/>
      <w:r w:rsidR="007E2082" w:rsidRPr="00F56B98">
        <w:rPr>
          <w:rFonts w:ascii="Arial" w:hAnsi="Arial" w:cs="Arial"/>
          <w:sz w:val="15"/>
          <w:szCs w:val="15"/>
          <w:lang w:val="de-DE"/>
        </w:rPr>
        <w:t>dell’Acquirente</w:t>
      </w:r>
      <w:proofErr w:type="spellEnd"/>
    </w:p>
    <w:sectPr w:rsidR="004D35E5" w:rsidRPr="00F56B98" w:rsidSect="00FE2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22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40A7" w14:textId="77777777" w:rsidR="00881A00" w:rsidRDefault="00881A00" w:rsidP="00D43894">
      <w:r>
        <w:separator/>
      </w:r>
    </w:p>
  </w:endnote>
  <w:endnote w:type="continuationSeparator" w:id="0">
    <w:p w14:paraId="2912CAC2" w14:textId="77777777" w:rsidR="00881A00" w:rsidRDefault="00881A00" w:rsidP="00D4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9917" w14:textId="77777777" w:rsidR="00085FD6" w:rsidRDefault="00085F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7473" w14:textId="5A64DE24" w:rsidR="001C08DD" w:rsidRPr="00F56B98" w:rsidRDefault="001C08DD">
    <w:pPr>
      <w:pStyle w:val="Stopka"/>
      <w:rPr>
        <w:kern w:val="24"/>
        <w:sz w:val="16"/>
        <w:lang w:val="de-DE"/>
      </w:rPr>
    </w:pPr>
    <w:r w:rsidRPr="00DF29B9">
      <w:rPr>
        <w:kern w:val="24"/>
        <w:sz w:val="16"/>
      </w:rPr>
      <w:ptab w:relativeTo="margin" w:alignment="center" w:leader="none"/>
    </w:r>
    <w:proofErr w:type="spellStart"/>
    <w:r w:rsidRPr="00F56B98">
      <w:rPr>
        <w:kern w:val="24"/>
        <w:sz w:val="16"/>
        <w:lang w:val="de-DE"/>
      </w:rPr>
      <w:t>Nome</w:t>
    </w:r>
    <w:proofErr w:type="spellEnd"/>
    <w:r w:rsidRPr="00F56B98">
      <w:rPr>
        <w:kern w:val="24"/>
        <w:sz w:val="16"/>
        <w:lang w:val="de-DE"/>
      </w:rPr>
      <w:t xml:space="preserve"> del </w:t>
    </w:r>
    <w:proofErr w:type="spellStart"/>
    <w:r w:rsidRPr="00F56B98">
      <w:rPr>
        <w:kern w:val="24"/>
        <w:sz w:val="16"/>
        <w:lang w:val="de-DE"/>
      </w:rPr>
      <w:t>file</w:t>
    </w:r>
    <w:proofErr w:type="spellEnd"/>
    <w:r w:rsidRPr="00F56B98">
      <w:rPr>
        <w:kern w:val="24"/>
        <w:sz w:val="16"/>
        <w:lang w:val="de-DE"/>
      </w:rPr>
      <w:t xml:space="preserve"> F-H004</w:t>
    </w:r>
    <w:r w:rsidR="00F56B98">
      <w:rPr>
        <w:kern w:val="24"/>
        <w:sz w:val="16"/>
        <w:lang w:val="de-DE"/>
      </w:rPr>
      <w:t>_IT</w:t>
    </w:r>
    <w:r w:rsidRPr="00F56B98">
      <w:rPr>
        <w:kern w:val="24"/>
        <w:sz w:val="16"/>
        <w:lang w:val="de-DE"/>
      </w:rPr>
      <w:t xml:space="preserve"> </w:t>
    </w:r>
    <w:proofErr w:type="spellStart"/>
    <w:r w:rsidRPr="00F56B98">
      <w:rPr>
        <w:kern w:val="24"/>
        <w:sz w:val="16"/>
        <w:lang w:val="de-DE"/>
      </w:rPr>
      <w:t>Versione</w:t>
    </w:r>
    <w:proofErr w:type="spellEnd"/>
    <w:r w:rsidRPr="00F56B98">
      <w:rPr>
        <w:kern w:val="24"/>
        <w:sz w:val="16"/>
        <w:lang w:val="de-DE"/>
      </w:rPr>
      <w:t xml:space="preserve"> </w:t>
    </w:r>
    <w:r w:rsidRPr="00F56B98">
      <w:rPr>
        <w:rFonts w:cs="Times New Roman"/>
        <w:kern w:val="24"/>
        <w:sz w:val="16"/>
        <w:lang w:val="de-DE"/>
      </w:rPr>
      <w:t>“</w:t>
    </w:r>
    <w:r w:rsidRPr="00F56B98">
      <w:rPr>
        <w:kern w:val="24"/>
        <w:sz w:val="16"/>
        <w:lang w:val="de-DE"/>
      </w:rPr>
      <w:t>0</w:t>
    </w:r>
    <w:r w:rsidR="006C07F1">
      <w:rPr>
        <w:kern w:val="24"/>
        <w:sz w:val="16"/>
        <w:lang w:val="de-DE"/>
      </w:rPr>
      <w:t>1</w:t>
    </w:r>
    <w:r w:rsidRPr="00F56B98">
      <w:rPr>
        <w:kern w:val="24"/>
        <w:sz w:val="16"/>
        <w:lang w:val="de-DE"/>
      </w:rPr>
      <w:t xml:space="preserve">” del </w:t>
    </w:r>
    <w:r w:rsidR="00085FD6">
      <w:rPr>
        <w:kern w:val="24"/>
        <w:sz w:val="16"/>
        <w:lang w:val="de-DE"/>
      </w:rPr>
      <w:t>17</w:t>
    </w:r>
    <w:r w:rsidRPr="00F56B98">
      <w:rPr>
        <w:kern w:val="24"/>
        <w:sz w:val="16"/>
        <w:lang w:val="de-DE"/>
      </w:rPr>
      <w:t>.0</w:t>
    </w:r>
    <w:r w:rsidR="00085FD6">
      <w:rPr>
        <w:kern w:val="24"/>
        <w:sz w:val="16"/>
        <w:lang w:val="de-DE"/>
      </w:rPr>
      <w:t>9</w:t>
    </w:r>
    <w:r w:rsidRPr="00F56B98">
      <w:rPr>
        <w:kern w:val="24"/>
        <w:sz w:val="16"/>
        <w:lang w:val="de-DE"/>
      </w:rPr>
      <w:t>.2021</w:t>
    </w:r>
    <w:r w:rsidRPr="00DF29B9">
      <w:rPr>
        <w:kern w:val="24"/>
        <w:sz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9860" w14:textId="77777777" w:rsidR="00085FD6" w:rsidRDefault="00085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EC68" w14:textId="77777777" w:rsidR="00881A00" w:rsidRDefault="00881A00" w:rsidP="00D43894">
      <w:r>
        <w:separator/>
      </w:r>
    </w:p>
  </w:footnote>
  <w:footnote w:type="continuationSeparator" w:id="0">
    <w:p w14:paraId="5660F594" w14:textId="77777777" w:rsidR="00881A00" w:rsidRDefault="00881A00" w:rsidP="00D4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CC4B" w14:textId="77777777" w:rsidR="00085FD6" w:rsidRDefault="00085F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A4DA" w14:textId="77777777" w:rsidR="00085FD6" w:rsidRDefault="00085F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5B86" w14:textId="77777777" w:rsidR="00085FD6" w:rsidRDefault="00085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72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3"/>
      <w:numFmt w:val="decimal"/>
      <w:suff w:val="nothing"/>
      <w:lvlText w:val="%2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2">
      <w:start w:val="3"/>
      <w:numFmt w:val="decimal"/>
      <w:suff w:val="nothing"/>
      <w:lvlText w:val="%3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3">
      <w:start w:val="3"/>
      <w:numFmt w:val="decimal"/>
      <w:suff w:val="nothing"/>
      <w:lvlText w:val="%4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4">
      <w:start w:val="3"/>
      <w:numFmt w:val="decimal"/>
      <w:suff w:val="nothing"/>
      <w:lvlText w:val="%5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5">
      <w:start w:val="3"/>
      <w:numFmt w:val="decimal"/>
      <w:suff w:val="nothing"/>
      <w:lvlText w:val="%6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6">
      <w:start w:val="3"/>
      <w:numFmt w:val="decimal"/>
      <w:suff w:val="nothing"/>
      <w:lvlText w:val="%7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7">
      <w:start w:val="3"/>
      <w:numFmt w:val="decimal"/>
      <w:suff w:val="nothing"/>
      <w:lvlText w:val="%8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8">
      <w:start w:val="3"/>
      <w:numFmt w:val="decimal"/>
      <w:suff w:val="nothing"/>
      <w:lvlText w:val="%9."/>
      <w:lvlJc w:val="left"/>
      <w:pPr>
        <w:tabs>
          <w:tab w:val="num" w:pos="0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7345AC8"/>
    <w:multiLevelType w:val="hybridMultilevel"/>
    <w:tmpl w:val="DB8ACD5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1A31D8"/>
    <w:multiLevelType w:val="hybridMultilevel"/>
    <w:tmpl w:val="B016DE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AA13D4"/>
    <w:multiLevelType w:val="hybridMultilevel"/>
    <w:tmpl w:val="AFA016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3B19B5"/>
    <w:multiLevelType w:val="hybridMultilevel"/>
    <w:tmpl w:val="F61C13C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4B"/>
    <w:rsid w:val="00013946"/>
    <w:rsid w:val="00044BC9"/>
    <w:rsid w:val="00052ECB"/>
    <w:rsid w:val="00054582"/>
    <w:rsid w:val="00085FD6"/>
    <w:rsid w:val="000A780C"/>
    <w:rsid w:val="000B0078"/>
    <w:rsid w:val="000D6E17"/>
    <w:rsid w:val="000E1580"/>
    <w:rsid w:val="000E471C"/>
    <w:rsid w:val="0011457E"/>
    <w:rsid w:val="00116B40"/>
    <w:rsid w:val="00125654"/>
    <w:rsid w:val="00127768"/>
    <w:rsid w:val="00160A8D"/>
    <w:rsid w:val="001637D5"/>
    <w:rsid w:val="00174550"/>
    <w:rsid w:val="001B6C2F"/>
    <w:rsid w:val="001C08DD"/>
    <w:rsid w:val="0020173F"/>
    <w:rsid w:val="002261D2"/>
    <w:rsid w:val="00227E75"/>
    <w:rsid w:val="00290DC1"/>
    <w:rsid w:val="00294BC2"/>
    <w:rsid w:val="002A10ED"/>
    <w:rsid w:val="002A390C"/>
    <w:rsid w:val="002E43C5"/>
    <w:rsid w:val="00300F14"/>
    <w:rsid w:val="0030561D"/>
    <w:rsid w:val="00362E70"/>
    <w:rsid w:val="003B129F"/>
    <w:rsid w:val="003C0ECA"/>
    <w:rsid w:val="003C7568"/>
    <w:rsid w:val="003D0618"/>
    <w:rsid w:val="003D5B5F"/>
    <w:rsid w:val="003F5E54"/>
    <w:rsid w:val="003F7C5D"/>
    <w:rsid w:val="00401815"/>
    <w:rsid w:val="004101A6"/>
    <w:rsid w:val="00442BE3"/>
    <w:rsid w:val="0044461F"/>
    <w:rsid w:val="004C03CE"/>
    <w:rsid w:val="004D35E5"/>
    <w:rsid w:val="004E2D9D"/>
    <w:rsid w:val="004E39AC"/>
    <w:rsid w:val="004E5362"/>
    <w:rsid w:val="00521763"/>
    <w:rsid w:val="0052379B"/>
    <w:rsid w:val="00556A87"/>
    <w:rsid w:val="0057071E"/>
    <w:rsid w:val="00577DA2"/>
    <w:rsid w:val="005C09D9"/>
    <w:rsid w:val="005E294E"/>
    <w:rsid w:val="005E3F7D"/>
    <w:rsid w:val="005E648C"/>
    <w:rsid w:val="006161EB"/>
    <w:rsid w:val="00623B0A"/>
    <w:rsid w:val="00626A0D"/>
    <w:rsid w:val="0063228C"/>
    <w:rsid w:val="006330F4"/>
    <w:rsid w:val="006441F2"/>
    <w:rsid w:val="006716D0"/>
    <w:rsid w:val="0069481F"/>
    <w:rsid w:val="006B604B"/>
    <w:rsid w:val="006B7F00"/>
    <w:rsid w:val="006C07F1"/>
    <w:rsid w:val="00705D6F"/>
    <w:rsid w:val="00797D1B"/>
    <w:rsid w:val="007D1EF5"/>
    <w:rsid w:val="007D4A26"/>
    <w:rsid w:val="007E2082"/>
    <w:rsid w:val="007F6916"/>
    <w:rsid w:val="008016D1"/>
    <w:rsid w:val="00815E2A"/>
    <w:rsid w:val="00823249"/>
    <w:rsid w:val="0084058D"/>
    <w:rsid w:val="00844E9C"/>
    <w:rsid w:val="00850729"/>
    <w:rsid w:val="00871887"/>
    <w:rsid w:val="00881A00"/>
    <w:rsid w:val="008B4B13"/>
    <w:rsid w:val="008C3C3A"/>
    <w:rsid w:val="008C75D7"/>
    <w:rsid w:val="008D5DE2"/>
    <w:rsid w:val="00913A0B"/>
    <w:rsid w:val="00935BF5"/>
    <w:rsid w:val="00976C1B"/>
    <w:rsid w:val="009A0828"/>
    <w:rsid w:val="009A55DF"/>
    <w:rsid w:val="009C27F9"/>
    <w:rsid w:val="00A147F0"/>
    <w:rsid w:val="00A341C5"/>
    <w:rsid w:val="00A54657"/>
    <w:rsid w:val="00A57309"/>
    <w:rsid w:val="00A6044A"/>
    <w:rsid w:val="00A62B7D"/>
    <w:rsid w:val="00AD39C2"/>
    <w:rsid w:val="00AD4A86"/>
    <w:rsid w:val="00B00138"/>
    <w:rsid w:val="00B02129"/>
    <w:rsid w:val="00B1054C"/>
    <w:rsid w:val="00B53A01"/>
    <w:rsid w:val="00B559D6"/>
    <w:rsid w:val="00B57A35"/>
    <w:rsid w:val="00BC4B4F"/>
    <w:rsid w:val="00BD1336"/>
    <w:rsid w:val="00BD46E6"/>
    <w:rsid w:val="00BE1EC9"/>
    <w:rsid w:val="00BE6D19"/>
    <w:rsid w:val="00BF2AC3"/>
    <w:rsid w:val="00BF6D4C"/>
    <w:rsid w:val="00C15C26"/>
    <w:rsid w:val="00C37D00"/>
    <w:rsid w:val="00C4149D"/>
    <w:rsid w:val="00CB21DD"/>
    <w:rsid w:val="00CD3DBF"/>
    <w:rsid w:val="00CD60C6"/>
    <w:rsid w:val="00CD68D1"/>
    <w:rsid w:val="00D30773"/>
    <w:rsid w:val="00D310B4"/>
    <w:rsid w:val="00D43894"/>
    <w:rsid w:val="00D60176"/>
    <w:rsid w:val="00D64B3A"/>
    <w:rsid w:val="00D87893"/>
    <w:rsid w:val="00D9145E"/>
    <w:rsid w:val="00DC1837"/>
    <w:rsid w:val="00DC1B7B"/>
    <w:rsid w:val="00DF29B9"/>
    <w:rsid w:val="00DF2F61"/>
    <w:rsid w:val="00E074AB"/>
    <w:rsid w:val="00E276D3"/>
    <w:rsid w:val="00E377ED"/>
    <w:rsid w:val="00E85B69"/>
    <w:rsid w:val="00EE6637"/>
    <w:rsid w:val="00EF33C8"/>
    <w:rsid w:val="00EF7C0B"/>
    <w:rsid w:val="00F00735"/>
    <w:rsid w:val="00F11899"/>
    <w:rsid w:val="00F143F7"/>
    <w:rsid w:val="00F454D6"/>
    <w:rsid w:val="00F56B98"/>
    <w:rsid w:val="00F62E7C"/>
    <w:rsid w:val="00F65621"/>
    <w:rsid w:val="00F85CE6"/>
    <w:rsid w:val="00FC6932"/>
    <w:rsid w:val="00FD5AFD"/>
    <w:rsid w:val="00FE0654"/>
    <w:rsid w:val="00FE2498"/>
    <w:rsid w:val="00F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01967"/>
  <w15:docId w15:val="{F04FBB1E-9811-410B-A7D9-8D46410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309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60C6"/>
    <w:rPr>
      <w:rFonts w:ascii="Palatino Linotype" w:hAnsi="Palatino Linotype"/>
      <w:sz w:val="21"/>
    </w:rPr>
  </w:style>
  <w:style w:type="character" w:customStyle="1" w:styleId="WW8Num1z0">
    <w:name w:val="WW8Num1z0"/>
    <w:rsid w:val="00A5730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1z1">
    <w:name w:val="WW8Num1z1"/>
    <w:rsid w:val="00A5730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2z0">
    <w:name w:val="WW8Num2z0"/>
    <w:rsid w:val="00A57309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2z1">
    <w:name w:val="WW8Num2z1"/>
    <w:rsid w:val="00A5730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2z2">
    <w:name w:val="WW8Num2z2"/>
    <w:rsid w:val="00A57309"/>
  </w:style>
  <w:style w:type="character" w:customStyle="1" w:styleId="WW8Num2z3">
    <w:name w:val="WW8Num2z3"/>
    <w:rsid w:val="00A57309"/>
  </w:style>
  <w:style w:type="character" w:customStyle="1" w:styleId="WW8Num2z4">
    <w:name w:val="WW8Num2z4"/>
    <w:rsid w:val="00A57309"/>
  </w:style>
  <w:style w:type="character" w:customStyle="1" w:styleId="WW8Num2z5">
    <w:name w:val="WW8Num2z5"/>
    <w:rsid w:val="00A57309"/>
  </w:style>
  <w:style w:type="character" w:customStyle="1" w:styleId="WW8Num2z6">
    <w:name w:val="WW8Num2z6"/>
    <w:rsid w:val="00A57309"/>
  </w:style>
  <w:style w:type="character" w:customStyle="1" w:styleId="WW8Num2z7">
    <w:name w:val="WW8Num2z7"/>
    <w:rsid w:val="00A57309"/>
  </w:style>
  <w:style w:type="character" w:customStyle="1" w:styleId="WW8Num2z8">
    <w:name w:val="WW8Num2z8"/>
    <w:rsid w:val="00A57309"/>
  </w:style>
  <w:style w:type="character" w:customStyle="1" w:styleId="Domylnaczcionkaakapitu1">
    <w:name w:val="Domyślna czcionka akapitu1"/>
    <w:rsid w:val="00A57309"/>
  </w:style>
  <w:style w:type="character" w:customStyle="1" w:styleId="Absatz-Standardschriftart">
    <w:name w:val="Absatz-Standardschriftart"/>
    <w:rsid w:val="00A57309"/>
  </w:style>
  <w:style w:type="character" w:customStyle="1" w:styleId="WW8Num3z0">
    <w:name w:val="WW8Num3z0"/>
    <w:rsid w:val="00A5730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4z0">
    <w:name w:val="WW8Num4z0"/>
    <w:rsid w:val="00A57309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WW8Num4z1">
    <w:name w:val="WW8Num4z1"/>
    <w:rsid w:val="00A5730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</w:rPr>
  </w:style>
  <w:style w:type="character" w:customStyle="1" w:styleId="TekstdymkaZnak">
    <w:name w:val="Tekst dymka Znak"/>
    <w:rsid w:val="00A5730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Odwoaniedokomentarza1">
    <w:name w:val="Odwołanie do komentarza1"/>
    <w:rsid w:val="00A57309"/>
    <w:rPr>
      <w:sz w:val="16"/>
      <w:szCs w:val="16"/>
    </w:rPr>
  </w:style>
  <w:style w:type="character" w:customStyle="1" w:styleId="TekstkomentarzaZnak">
    <w:name w:val="Tekst komentarza Znak"/>
    <w:rsid w:val="00A57309"/>
    <w:rPr>
      <w:rFonts w:eastAsia="Lucida Sans Unicode" w:cs="Mangal"/>
      <w:kern w:val="1"/>
      <w:szCs w:val="18"/>
      <w:lang w:eastAsia="hi-IN" w:bidi="hi-IN"/>
    </w:rPr>
  </w:style>
  <w:style w:type="character" w:customStyle="1" w:styleId="TematkomentarzaZnak">
    <w:name w:val="Temat komentarza Znak"/>
    <w:rsid w:val="00A57309"/>
    <w:rPr>
      <w:rFonts w:eastAsia="Lucida Sans Unicode" w:cs="Mangal"/>
      <w:b/>
      <w:bCs/>
      <w:kern w:val="1"/>
      <w:szCs w:val="18"/>
      <w:lang w:eastAsia="hi-IN" w:bidi="hi-IN"/>
    </w:rPr>
  </w:style>
  <w:style w:type="paragraph" w:customStyle="1" w:styleId="Nagwek2">
    <w:name w:val="Nagłówek2"/>
    <w:basedOn w:val="Normalny"/>
    <w:next w:val="Tekstpodstawowy"/>
    <w:rsid w:val="00A573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A573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5730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A57309"/>
  </w:style>
  <w:style w:type="paragraph" w:customStyle="1" w:styleId="Podpis1">
    <w:name w:val="Podpis1"/>
    <w:basedOn w:val="Normalny"/>
    <w:rsid w:val="00A5730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7309"/>
    <w:pPr>
      <w:suppressLineNumbers/>
    </w:pPr>
  </w:style>
  <w:style w:type="paragraph" w:customStyle="1" w:styleId="Nagwek1">
    <w:name w:val="Nagłówek1"/>
    <w:basedOn w:val="Normalny"/>
    <w:next w:val="Tekstpodstawowy"/>
    <w:rsid w:val="00A5730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rsid w:val="00A57309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1"/>
    <w:rsid w:val="00A57309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rsid w:val="00A57309"/>
    <w:rPr>
      <w:rFonts w:ascii="Tahoma" w:eastAsia="Lucida Sans Unicode" w:hAnsi="Tahoma" w:cs="Tahoma"/>
      <w:kern w:val="1"/>
      <w:sz w:val="16"/>
      <w:szCs w:val="14"/>
      <w:lang w:eastAsia="hi-IN" w:bidi="hi-IN"/>
    </w:rPr>
  </w:style>
  <w:style w:type="paragraph" w:customStyle="1" w:styleId="Tekstkomentarza1">
    <w:name w:val="Tekst komentarza1"/>
    <w:basedOn w:val="Normalny"/>
    <w:rsid w:val="00A57309"/>
    <w:rPr>
      <w:sz w:val="20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57309"/>
    <w:rPr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5730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1"/>
    <w:next w:val="Tekstkomentarza1"/>
    <w:link w:val="TematkomentarzaZnak1"/>
    <w:rsid w:val="00A57309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A5730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A57309"/>
    <w:pPr>
      <w:spacing w:after="0" w:line="240" w:lineRule="auto"/>
      <w:ind w:firstLine="0"/>
      <w:jc w:val="left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30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C1B7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D4389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4389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4389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4389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50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07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D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k.com/cenni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PQ\Downloads\F-%20H004-%20Karta%20Gwarancyjna%20VIDOK%2022-07-2021r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8C05A-4D4E-4C27-8DD0-84A46417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 H004- Karta Gwarancyjna VIDOK 22-07-2021r (1).dotx</Template>
  <TotalTime>10</TotalTime>
  <Pages>2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Karolina Rogala</cp:lastModifiedBy>
  <cp:revision>2</cp:revision>
  <cp:lastPrinted>2021-07-27T12:24:00Z</cp:lastPrinted>
  <dcterms:created xsi:type="dcterms:W3CDTF">2021-11-19T09:01:00Z</dcterms:created>
  <dcterms:modified xsi:type="dcterms:W3CDTF">2021-11-19T09:01:00Z</dcterms:modified>
</cp:coreProperties>
</file>